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2B3" w:rsidRPr="009D2EE8" w:rsidRDefault="002022B3" w:rsidP="0072162D">
      <w:pPr>
        <w:autoSpaceDE w:val="0"/>
        <w:autoSpaceDN w:val="0"/>
        <w:adjustRightInd w:val="0"/>
        <w:spacing w:after="0" w:line="240" w:lineRule="auto"/>
        <w:jc w:val="both"/>
        <w:rPr>
          <w:rFonts w:cs="MyriadPro-Bold"/>
          <w:b/>
          <w:bCs/>
          <w:sz w:val="28"/>
          <w:szCs w:val="28"/>
          <w:u w:val="single"/>
        </w:rPr>
      </w:pPr>
      <w:r w:rsidRPr="009D2EE8">
        <w:rPr>
          <w:rFonts w:cs="MyriadPro-Bold"/>
          <w:b/>
          <w:bCs/>
          <w:sz w:val="28"/>
          <w:szCs w:val="28"/>
        </w:rPr>
        <w:t xml:space="preserve">                                                  </w:t>
      </w:r>
      <w:r w:rsidRPr="009D2EE8">
        <w:rPr>
          <w:rFonts w:cs="MyriadPro-Bold"/>
          <w:b/>
          <w:bCs/>
          <w:sz w:val="28"/>
          <w:szCs w:val="28"/>
          <w:u w:val="single"/>
        </w:rPr>
        <w:t>ΑΝΑΚΟΙΝΩΣΗ</w:t>
      </w:r>
    </w:p>
    <w:p w:rsidR="002022B3" w:rsidRPr="002022B3" w:rsidRDefault="002022B3" w:rsidP="0072162D">
      <w:pPr>
        <w:autoSpaceDE w:val="0"/>
        <w:autoSpaceDN w:val="0"/>
        <w:adjustRightInd w:val="0"/>
        <w:spacing w:after="0" w:line="240" w:lineRule="auto"/>
        <w:jc w:val="both"/>
        <w:rPr>
          <w:rFonts w:cs="MyriadPro-Bold"/>
          <w:b/>
          <w:bCs/>
          <w:sz w:val="28"/>
          <w:szCs w:val="28"/>
          <w:lang w:val="en-US"/>
        </w:rPr>
      </w:pPr>
    </w:p>
    <w:p w:rsidR="00880DB3" w:rsidRDefault="002022B3" w:rsidP="0072162D">
      <w:pPr>
        <w:autoSpaceDE w:val="0"/>
        <w:autoSpaceDN w:val="0"/>
        <w:adjustRightInd w:val="0"/>
        <w:spacing w:after="0" w:line="240" w:lineRule="auto"/>
        <w:jc w:val="both"/>
        <w:rPr>
          <w:rFonts w:cs="MyriadPro-Bold"/>
          <w:b/>
          <w:bCs/>
          <w:sz w:val="28"/>
          <w:szCs w:val="28"/>
        </w:rPr>
      </w:pPr>
      <w:r w:rsidRPr="002022B3">
        <w:rPr>
          <w:rFonts w:cs="MyriadPro-Bold"/>
          <w:b/>
          <w:bCs/>
          <w:sz w:val="28"/>
          <w:szCs w:val="28"/>
        </w:rPr>
        <w:t xml:space="preserve">Με την </w:t>
      </w:r>
      <w:proofErr w:type="spellStart"/>
      <w:r w:rsidRPr="002022B3">
        <w:rPr>
          <w:rFonts w:cs="MyriadPro-Bold"/>
          <w:b/>
          <w:bCs/>
          <w:sz w:val="28"/>
          <w:szCs w:val="28"/>
        </w:rPr>
        <w:t>αριθμ</w:t>
      </w:r>
      <w:proofErr w:type="spellEnd"/>
      <w:r w:rsidRPr="002022B3">
        <w:rPr>
          <w:rFonts w:cs="MyriadPro-Bold"/>
          <w:b/>
          <w:bCs/>
          <w:sz w:val="28"/>
          <w:szCs w:val="28"/>
        </w:rPr>
        <w:t>. 13/2021 (ΦΕΚ 66/τ.ΑΣΕΠ/31.12.21) Προκήρυξη του ΑΣΕΠ, περί «</w:t>
      </w:r>
      <w:r w:rsidR="00695778" w:rsidRPr="002022B3">
        <w:rPr>
          <w:rFonts w:cs="MyriadPro-Bold"/>
          <w:b/>
          <w:bCs/>
          <w:sz w:val="28"/>
          <w:szCs w:val="28"/>
        </w:rPr>
        <w:t>Πλήρωσης με σειρά προτεραιότητας χιλίων</w:t>
      </w:r>
      <w:r w:rsidR="0072162D" w:rsidRPr="002022B3">
        <w:rPr>
          <w:rFonts w:cs="MyriadPro-Bold"/>
          <w:b/>
          <w:bCs/>
          <w:sz w:val="28"/>
          <w:szCs w:val="28"/>
        </w:rPr>
        <w:t xml:space="preserve"> </w:t>
      </w:r>
      <w:r w:rsidR="00695778" w:rsidRPr="002022B3">
        <w:rPr>
          <w:rFonts w:cs="MyriadPro-Bold"/>
          <w:b/>
          <w:bCs/>
          <w:sz w:val="28"/>
          <w:szCs w:val="28"/>
        </w:rPr>
        <w:t>τετρακοσίω</w:t>
      </w:r>
      <w:r w:rsidR="0072162D" w:rsidRPr="002022B3">
        <w:rPr>
          <w:rFonts w:cs="MyriadPro-Bold"/>
          <w:b/>
          <w:bCs/>
          <w:sz w:val="28"/>
          <w:szCs w:val="28"/>
        </w:rPr>
        <w:t>ν εξήντα οκτώ (1.468) θέσεων μό</w:t>
      </w:r>
      <w:r w:rsidR="00695778" w:rsidRPr="002022B3">
        <w:rPr>
          <w:rFonts w:cs="MyriadPro-Bold"/>
          <w:b/>
          <w:bCs/>
          <w:sz w:val="28"/>
          <w:szCs w:val="28"/>
        </w:rPr>
        <w:t>νιμου προσωπικού και προσωπικού με σχέση</w:t>
      </w:r>
      <w:r w:rsidR="0072162D" w:rsidRPr="002022B3">
        <w:rPr>
          <w:rFonts w:cs="MyriadPro-Bold"/>
          <w:b/>
          <w:bCs/>
          <w:sz w:val="28"/>
          <w:szCs w:val="28"/>
        </w:rPr>
        <w:t xml:space="preserve"> </w:t>
      </w:r>
      <w:r w:rsidR="00695778" w:rsidRPr="002022B3">
        <w:rPr>
          <w:rFonts w:cs="MyriadPro-Bold"/>
          <w:b/>
          <w:bCs/>
          <w:sz w:val="28"/>
          <w:szCs w:val="28"/>
        </w:rPr>
        <w:t>εργασίας Ιδιωτικού Δικαίου Αορίστου Χρόνου</w:t>
      </w:r>
      <w:r w:rsidR="0072162D" w:rsidRPr="002022B3">
        <w:rPr>
          <w:rFonts w:cs="MyriadPro-Bold"/>
          <w:b/>
          <w:bCs/>
          <w:sz w:val="28"/>
          <w:szCs w:val="28"/>
        </w:rPr>
        <w:t xml:space="preserve"> </w:t>
      </w:r>
      <w:r w:rsidR="00695778" w:rsidRPr="002022B3">
        <w:rPr>
          <w:rFonts w:cs="MyriadPro-Bold"/>
          <w:b/>
          <w:bCs/>
          <w:sz w:val="28"/>
          <w:szCs w:val="28"/>
        </w:rPr>
        <w:t>Πανεπιστημ</w:t>
      </w:r>
      <w:r w:rsidR="0072162D" w:rsidRPr="002022B3">
        <w:rPr>
          <w:rFonts w:cs="MyriadPro-Bold"/>
          <w:b/>
          <w:bCs/>
          <w:sz w:val="28"/>
          <w:szCs w:val="28"/>
        </w:rPr>
        <w:t>ιακής, Τεχνολογικής, Δευτεροβάθ</w:t>
      </w:r>
      <w:r w:rsidR="00695778" w:rsidRPr="002022B3">
        <w:rPr>
          <w:rFonts w:cs="MyriadPro-Bold"/>
          <w:b/>
          <w:bCs/>
          <w:sz w:val="28"/>
          <w:szCs w:val="28"/>
        </w:rPr>
        <w:t xml:space="preserve">μιας και Υποχρεωτικής </w:t>
      </w:r>
      <w:r w:rsidR="0072162D" w:rsidRPr="002022B3">
        <w:rPr>
          <w:rFonts w:cs="MyriadPro-Bold"/>
          <w:b/>
          <w:bCs/>
          <w:sz w:val="28"/>
          <w:szCs w:val="28"/>
          <w:lang w:val="en-US"/>
        </w:rPr>
        <w:t>E</w:t>
      </w:r>
      <w:proofErr w:type="spellStart"/>
      <w:r w:rsidR="00695778" w:rsidRPr="002022B3">
        <w:rPr>
          <w:rFonts w:cs="MyriadPro-Bold"/>
          <w:b/>
          <w:bCs/>
          <w:sz w:val="28"/>
          <w:szCs w:val="28"/>
        </w:rPr>
        <w:t>κπαίδευσης</w:t>
      </w:r>
      <w:proofErr w:type="spellEnd"/>
      <w:r w:rsidR="00695778" w:rsidRPr="002022B3">
        <w:rPr>
          <w:rFonts w:cs="MyriadPro-Bold"/>
          <w:b/>
          <w:bCs/>
          <w:sz w:val="28"/>
          <w:szCs w:val="28"/>
        </w:rPr>
        <w:t xml:space="preserve"> σε Ο.Τ.Α.</w:t>
      </w:r>
      <w:r w:rsidR="0072162D" w:rsidRPr="002022B3">
        <w:rPr>
          <w:rFonts w:cs="MyriadPro-Bold"/>
          <w:b/>
          <w:bCs/>
          <w:sz w:val="28"/>
          <w:szCs w:val="28"/>
        </w:rPr>
        <w:t xml:space="preserve"> </w:t>
      </w:r>
      <w:proofErr w:type="spellStart"/>
      <w:r w:rsidR="00695778" w:rsidRPr="002022B3">
        <w:rPr>
          <w:rFonts w:cs="MyriadPro-Bold"/>
          <w:b/>
          <w:bCs/>
          <w:sz w:val="28"/>
          <w:szCs w:val="28"/>
        </w:rPr>
        <w:t>α΄</w:t>
      </w:r>
      <w:proofErr w:type="spellEnd"/>
      <w:r w:rsidR="00695778" w:rsidRPr="002022B3">
        <w:rPr>
          <w:rFonts w:cs="MyriadPro-Bold"/>
          <w:b/>
          <w:bCs/>
          <w:sz w:val="28"/>
          <w:szCs w:val="28"/>
        </w:rPr>
        <w:t xml:space="preserve"> και </w:t>
      </w:r>
      <w:proofErr w:type="spellStart"/>
      <w:r w:rsidR="00695778" w:rsidRPr="002022B3">
        <w:rPr>
          <w:rFonts w:cs="MyriadPro-Bold"/>
          <w:b/>
          <w:bCs/>
          <w:sz w:val="28"/>
          <w:szCs w:val="28"/>
        </w:rPr>
        <w:t>β΄</w:t>
      </w:r>
      <w:proofErr w:type="spellEnd"/>
      <w:r w:rsidR="0072162D" w:rsidRPr="002022B3">
        <w:rPr>
          <w:rFonts w:cs="MyriadPro-Bold"/>
          <w:b/>
          <w:bCs/>
          <w:sz w:val="28"/>
          <w:szCs w:val="28"/>
        </w:rPr>
        <w:t xml:space="preserve"> βαθμού, στην Κεντρική Ένωση Δή</w:t>
      </w:r>
      <w:r w:rsidR="00695778" w:rsidRPr="002022B3">
        <w:rPr>
          <w:rFonts w:cs="MyriadPro-Bold"/>
          <w:b/>
          <w:bCs/>
          <w:sz w:val="28"/>
          <w:szCs w:val="28"/>
        </w:rPr>
        <w:t>μων Ελλάδ</w:t>
      </w:r>
      <w:r w:rsidR="0072162D" w:rsidRPr="002022B3">
        <w:rPr>
          <w:rFonts w:cs="MyriadPro-Bold"/>
          <w:b/>
          <w:bCs/>
          <w:sz w:val="28"/>
          <w:szCs w:val="28"/>
        </w:rPr>
        <w:t>ας, στο Διαδημοτικό Λιμενικό Τα</w:t>
      </w:r>
      <w:r w:rsidR="00695778" w:rsidRPr="002022B3">
        <w:rPr>
          <w:rFonts w:cs="MyriadPro-Bold"/>
          <w:b/>
          <w:bCs/>
          <w:sz w:val="28"/>
          <w:szCs w:val="28"/>
        </w:rPr>
        <w:t>μείο Λέσβο</w:t>
      </w:r>
      <w:r w:rsidR="0072162D" w:rsidRPr="002022B3">
        <w:rPr>
          <w:rFonts w:cs="MyriadPro-Bold"/>
          <w:b/>
          <w:bCs/>
          <w:sz w:val="28"/>
          <w:szCs w:val="28"/>
        </w:rPr>
        <w:t>υ και στον Φορέα Διαχείρισης Μη</w:t>
      </w:r>
      <w:r w:rsidR="00695778" w:rsidRPr="002022B3">
        <w:rPr>
          <w:rFonts w:cs="MyriadPro-Bold"/>
          <w:b/>
          <w:bCs/>
          <w:sz w:val="28"/>
          <w:szCs w:val="28"/>
        </w:rPr>
        <w:t>τροπολιτικού Πάρκου Περιβαλλοντικών και</w:t>
      </w:r>
      <w:r w:rsidR="0072162D" w:rsidRPr="002022B3">
        <w:rPr>
          <w:rFonts w:cs="MyriadPro-Bold"/>
          <w:b/>
          <w:bCs/>
          <w:sz w:val="28"/>
          <w:szCs w:val="28"/>
        </w:rPr>
        <w:t xml:space="preserve"> </w:t>
      </w:r>
      <w:r w:rsidR="00695778" w:rsidRPr="002022B3">
        <w:rPr>
          <w:rFonts w:cs="MyriadPro-Bold"/>
          <w:b/>
          <w:bCs/>
          <w:sz w:val="28"/>
          <w:szCs w:val="28"/>
        </w:rPr>
        <w:t>Εκπαιδευ</w:t>
      </w:r>
      <w:r w:rsidR="0072162D" w:rsidRPr="002022B3">
        <w:rPr>
          <w:rFonts w:cs="MyriadPro-Bold"/>
          <w:b/>
          <w:bCs/>
          <w:sz w:val="28"/>
          <w:szCs w:val="28"/>
        </w:rPr>
        <w:t>τικών Δραστηριοτήτων και Ανάπτυ</w:t>
      </w:r>
      <w:r w:rsidR="00695778" w:rsidRPr="002022B3">
        <w:rPr>
          <w:rFonts w:cs="MyriadPro-Bold"/>
          <w:b/>
          <w:bCs/>
          <w:sz w:val="28"/>
          <w:szCs w:val="28"/>
        </w:rPr>
        <w:t xml:space="preserve">ξης Κοινωνικής Οικονομίας «Αντώνης </w:t>
      </w:r>
      <w:proofErr w:type="spellStart"/>
      <w:r w:rsidR="00695778" w:rsidRPr="002022B3">
        <w:rPr>
          <w:rFonts w:cs="MyriadPro-Bold"/>
          <w:b/>
          <w:bCs/>
          <w:sz w:val="28"/>
          <w:szCs w:val="28"/>
        </w:rPr>
        <w:t>Τρίτσης</w:t>
      </w:r>
      <w:proofErr w:type="spellEnd"/>
      <w:r w:rsidR="00695778" w:rsidRPr="002022B3">
        <w:rPr>
          <w:rFonts w:cs="MyriadPro-Bold"/>
          <w:b/>
          <w:bCs/>
          <w:sz w:val="28"/>
          <w:szCs w:val="28"/>
        </w:rPr>
        <w:t>»</w:t>
      </w:r>
      <w:r w:rsidR="0072162D" w:rsidRPr="002022B3">
        <w:rPr>
          <w:rFonts w:cs="MyriadPro-Bold"/>
          <w:b/>
          <w:bCs/>
          <w:sz w:val="28"/>
          <w:szCs w:val="28"/>
        </w:rPr>
        <w:t xml:space="preserve"> </w:t>
      </w:r>
      <w:r w:rsidR="00695778" w:rsidRPr="002022B3">
        <w:rPr>
          <w:rFonts w:cs="MyriadPro-Bold"/>
          <w:b/>
          <w:bCs/>
          <w:sz w:val="28"/>
          <w:szCs w:val="28"/>
        </w:rPr>
        <w:t>σύμφωνα με το άρθρο 28 του ν. 4765/2021</w:t>
      </w:r>
      <w:r>
        <w:rPr>
          <w:rFonts w:cs="MyriadPro-Bold"/>
          <w:b/>
          <w:bCs/>
          <w:sz w:val="28"/>
          <w:szCs w:val="28"/>
        </w:rPr>
        <w:t xml:space="preserve">» </w:t>
      </w:r>
      <w:r w:rsidR="00C94A35">
        <w:rPr>
          <w:rFonts w:cs="MyriadPro-Bold"/>
          <w:b/>
          <w:bCs/>
          <w:sz w:val="28"/>
          <w:szCs w:val="28"/>
        </w:rPr>
        <w:t>προκηρύσσονται για το Δήμο Λευκάδας οι κάτωθι θέσεις:</w:t>
      </w:r>
    </w:p>
    <w:p w:rsidR="009D2EE8" w:rsidRDefault="009D2EE8" w:rsidP="0072162D">
      <w:pPr>
        <w:autoSpaceDE w:val="0"/>
        <w:autoSpaceDN w:val="0"/>
        <w:adjustRightInd w:val="0"/>
        <w:spacing w:after="0" w:line="240" w:lineRule="auto"/>
        <w:jc w:val="both"/>
        <w:rPr>
          <w:rFonts w:cs="MyriadPro-Bold"/>
          <w:b/>
          <w:bCs/>
          <w:sz w:val="28"/>
          <w:szCs w:val="28"/>
        </w:rPr>
      </w:pPr>
    </w:p>
    <w:p w:rsidR="00C94A35" w:rsidRPr="009D2EE8" w:rsidRDefault="009D2EE8" w:rsidP="009D2E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  <w:r w:rsidRPr="009D2EE8">
        <w:rPr>
          <w:b/>
          <w:sz w:val="28"/>
          <w:szCs w:val="28"/>
        </w:rPr>
        <w:t xml:space="preserve">ΠΕ ΠΟΛΙΤΙΚΩΝ ΜΗΧΑΝΙΚΏΝ (1) </w:t>
      </w:r>
    </w:p>
    <w:p w:rsidR="009D2EE8" w:rsidRPr="009D2EE8" w:rsidRDefault="009D2EE8" w:rsidP="009D2E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  <w:r w:rsidRPr="009D2EE8">
        <w:rPr>
          <w:b/>
          <w:sz w:val="28"/>
          <w:szCs w:val="28"/>
        </w:rPr>
        <w:t>ΤΕ ΔΙΟΙΚΗΣΗΣ ΜΟΝΑΔΩΝ ΤΟΠΙΚΗΣ ΑΥΤΟΔΙΟΙΚΗΣΗΣ (1)</w:t>
      </w:r>
    </w:p>
    <w:p w:rsidR="009D2EE8" w:rsidRDefault="009D2EE8" w:rsidP="009D2E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  <w:r w:rsidRPr="009D2EE8">
        <w:rPr>
          <w:b/>
          <w:sz w:val="28"/>
          <w:szCs w:val="28"/>
        </w:rPr>
        <w:t>ΠΕ ΔΙΟΙΚΗΤΙΚΟΥ – ΟΙΚΟΝΟΜΙΚΟΥ (2)</w:t>
      </w:r>
    </w:p>
    <w:p w:rsidR="00CD306F" w:rsidRDefault="00CD306F" w:rsidP="00CD306F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</w:p>
    <w:p w:rsidR="00CD306F" w:rsidRPr="00CD306F" w:rsidRDefault="00CD306F" w:rsidP="00CD306F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  <w:r w:rsidRPr="00CD306F">
        <w:rPr>
          <w:rFonts w:cs="Arial"/>
          <w:b/>
          <w:sz w:val="28"/>
          <w:szCs w:val="28"/>
          <w:shd w:val="clear" w:color="auto" w:fill="FFFFFF"/>
        </w:rPr>
        <w:t>Οι υποψήφιοι πρέπει να συμπληρώσουν και να υποβάλουν ηλεκτρονική αίτηση συμμετοχής στο ΑΣΕΠ, αποκλειστικά μέσω του διαδικτυακού του τόπου (</w:t>
      </w:r>
      <w:proofErr w:type="spellStart"/>
      <w:r w:rsidRPr="00CD306F">
        <w:rPr>
          <w:rFonts w:cs="Arial"/>
          <w:b/>
          <w:sz w:val="28"/>
          <w:szCs w:val="28"/>
          <w:shd w:val="clear" w:color="auto" w:fill="FFFFFF"/>
        </w:rPr>
        <w:t>www.asep.gr</w:t>
      </w:r>
      <w:proofErr w:type="spellEnd"/>
      <w:r w:rsidRPr="00CD306F">
        <w:rPr>
          <w:rFonts w:cs="Arial"/>
          <w:b/>
          <w:sz w:val="28"/>
          <w:szCs w:val="28"/>
          <w:shd w:val="clear" w:color="auto" w:fill="FFFFFF"/>
        </w:rPr>
        <w:t xml:space="preserve"> – Πολίτες → Ηλεκτρονικές Υπηρεσίες) ακολουθώντας τις οδηγίες που παρέχονται στην Προκήρυξη (Παράρτημα ΣΤ΄).</w:t>
      </w:r>
    </w:p>
    <w:p w:rsidR="009827DB" w:rsidRDefault="009827DB" w:rsidP="009827DB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</w:p>
    <w:p w:rsidR="009827DB" w:rsidRDefault="009827DB" w:rsidP="009827D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8"/>
          <w:szCs w:val="28"/>
          <w:shd w:val="clear" w:color="auto" w:fill="FFFFFF"/>
        </w:rPr>
      </w:pPr>
      <w:r w:rsidRPr="009827DB">
        <w:rPr>
          <w:rFonts w:cs="Arial"/>
          <w:b/>
          <w:sz w:val="28"/>
          <w:szCs w:val="28"/>
          <w:shd w:val="clear" w:color="auto" w:fill="FFFFFF"/>
        </w:rPr>
        <w:t>Η προθεσμία υποβολής των ηλεκτρονικών αιτήσεων συμμετοχής για την προκήρυξη 13K/2021 του ΑΣΕΠ αρχίζει την Πέμπτη, 20 Ιανουαρίου και ώρα 08:00 και λήγει τη Δευτέρα, 7 Φεβρουαρίου 2022 και ώρα 14:00.</w:t>
      </w:r>
    </w:p>
    <w:p w:rsidR="009827DB" w:rsidRDefault="009827DB" w:rsidP="009827D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8"/>
          <w:szCs w:val="28"/>
          <w:shd w:val="clear" w:color="auto" w:fill="FFFFFF"/>
        </w:rPr>
      </w:pPr>
    </w:p>
    <w:p w:rsidR="009827DB" w:rsidRPr="009827DB" w:rsidRDefault="009827DB" w:rsidP="009827DB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  <w:r>
        <w:rPr>
          <w:rFonts w:cs="Arial"/>
          <w:b/>
          <w:sz w:val="28"/>
          <w:szCs w:val="28"/>
          <w:shd w:val="clear" w:color="auto" w:fill="FFFFFF"/>
        </w:rPr>
        <w:t xml:space="preserve">                                                                   Από το Δήμο Λευκάδας</w:t>
      </w:r>
    </w:p>
    <w:sectPr w:rsidR="009827DB" w:rsidRPr="009827DB" w:rsidSect="00880D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yriadPro-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26AE4"/>
    <w:multiLevelType w:val="hybridMultilevel"/>
    <w:tmpl w:val="35ECFB3E"/>
    <w:lvl w:ilvl="0" w:tplc="2A289400">
      <w:start w:val="1"/>
      <w:numFmt w:val="decimal"/>
      <w:lvlText w:val="%1."/>
      <w:lvlJc w:val="left"/>
      <w:pPr>
        <w:ind w:left="720" w:hanging="360"/>
      </w:pPr>
      <w:rPr>
        <w:rFonts w:cs="MyriadPro-Bold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5778"/>
    <w:rsid w:val="002022B3"/>
    <w:rsid w:val="00695778"/>
    <w:rsid w:val="0072162D"/>
    <w:rsid w:val="007346C9"/>
    <w:rsid w:val="00880DB3"/>
    <w:rsid w:val="009827DB"/>
    <w:rsid w:val="009D2EE8"/>
    <w:rsid w:val="00C94A35"/>
    <w:rsid w:val="00CD3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E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215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2022-01-20T21:41:00Z</dcterms:created>
  <dcterms:modified xsi:type="dcterms:W3CDTF">2022-01-20T22:07:00Z</dcterms:modified>
</cp:coreProperties>
</file>