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07" w:rsidRPr="00091EA7" w:rsidRDefault="00A3239C" w:rsidP="00A323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D4600D" w:rsidRPr="00D4600D" w:rsidRDefault="00A3239C" w:rsidP="00A3239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4"/>
          <w:szCs w:val="24"/>
        </w:rPr>
        <w:t xml:space="preserve"> </w:t>
      </w:r>
      <w:r w:rsidR="0038057A" w:rsidRPr="00343059">
        <w:rPr>
          <w:sz w:val="24"/>
          <w:szCs w:val="24"/>
        </w:rPr>
        <w:tab/>
      </w:r>
      <w:r w:rsidR="00D4600D">
        <w:rPr>
          <w:rFonts w:ascii="Times New Roman" w:hAnsi="Times New Roman" w:cs="Times New Roman"/>
          <w:b/>
          <w:sz w:val="26"/>
          <w:szCs w:val="26"/>
        </w:rPr>
        <w:t>15 Φεβρουαρίου Παγκόσμια Ημέρα κατά του Παιδικού Καρκίνου</w:t>
      </w:r>
    </w:p>
    <w:p w:rsidR="00A3239C" w:rsidRPr="00706782" w:rsidRDefault="000A4F66" w:rsidP="00A3239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06782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706782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95625" cy="1692275"/>
            <wp:effectExtent l="19050" t="0" r="9525" b="0"/>
            <wp:docPr id="2" name="Εικόνα 2" descr="παιδικά χέρια με χρώματα του ουράνιου τόξο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παιδικά χέρια με χρώματα του ουράνιου τόξο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80" cy="169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39C" w:rsidRPr="00706782" w:rsidRDefault="00D86FD2" w:rsidP="00A323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</w:t>
      </w:r>
      <w:r w:rsidRPr="00706782">
        <w:rPr>
          <w:rFonts w:ascii="Times New Roman" w:hAnsi="Times New Roman" w:cs="Times New Roman"/>
          <w:sz w:val="24"/>
          <w:szCs w:val="24"/>
        </w:rPr>
        <w:t>ε πρωτοβουλία της Διεθνούς Ένωσης Γονέων με καρκινοπαθή Παιδιά (</w:t>
      </w:r>
      <w:r w:rsidRPr="00706782">
        <w:rPr>
          <w:rFonts w:ascii="Times New Roman" w:hAnsi="Times New Roman" w:cs="Times New Roman"/>
          <w:sz w:val="24"/>
          <w:szCs w:val="24"/>
          <w:lang w:val="en-US"/>
        </w:rPr>
        <w:t>CHILDHOOD</w:t>
      </w:r>
      <w:r w:rsidRPr="00706782">
        <w:rPr>
          <w:rFonts w:ascii="Times New Roman" w:hAnsi="Times New Roman" w:cs="Times New Roman"/>
          <w:sz w:val="24"/>
          <w:szCs w:val="24"/>
        </w:rPr>
        <w:t xml:space="preserve"> </w:t>
      </w:r>
      <w:r w:rsidRPr="00706782">
        <w:rPr>
          <w:rFonts w:ascii="Times New Roman" w:hAnsi="Times New Roman" w:cs="Times New Roman"/>
          <w:sz w:val="24"/>
          <w:szCs w:val="24"/>
          <w:lang w:val="en-US"/>
        </w:rPr>
        <w:t>CANCER</w:t>
      </w:r>
      <w:r w:rsidR="003D2328" w:rsidRPr="003D2328">
        <w:rPr>
          <w:rFonts w:ascii="Times New Roman" w:hAnsi="Times New Roman" w:cs="Times New Roman"/>
          <w:sz w:val="24"/>
          <w:szCs w:val="24"/>
        </w:rPr>
        <w:t xml:space="preserve"> </w:t>
      </w:r>
      <w:r w:rsidR="003D2328">
        <w:rPr>
          <w:rFonts w:ascii="Times New Roman" w:hAnsi="Times New Roman" w:cs="Times New Roman"/>
          <w:sz w:val="24"/>
          <w:szCs w:val="24"/>
          <w:lang w:val="en-US"/>
        </w:rPr>
        <w:t>INTERNATON</w:t>
      </w:r>
      <w:r w:rsidR="003D2328" w:rsidRPr="00706782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3D2328" w:rsidRPr="00706782">
        <w:rPr>
          <w:rFonts w:ascii="Times New Roman" w:hAnsi="Times New Roman" w:cs="Times New Roman"/>
          <w:sz w:val="24"/>
          <w:szCs w:val="24"/>
        </w:rPr>
        <w:t xml:space="preserve"> </w:t>
      </w:r>
      <w:r w:rsidRPr="00706782">
        <w:rPr>
          <w:rFonts w:ascii="Times New Roman" w:hAnsi="Times New Roman" w:cs="Times New Roman"/>
          <w:sz w:val="24"/>
          <w:szCs w:val="24"/>
        </w:rPr>
        <w:t xml:space="preserve">– </w:t>
      </w:r>
      <w:r w:rsidR="003D2328">
        <w:rPr>
          <w:rFonts w:ascii="Times New Roman" w:hAnsi="Times New Roman" w:cs="Times New Roman"/>
          <w:sz w:val="24"/>
          <w:szCs w:val="24"/>
          <w:lang w:val="en-US"/>
        </w:rPr>
        <w:t>CC</w:t>
      </w:r>
      <w:r w:rsidR="003D2328">
        <w:rPr>
          <w:rFonts w:ascii="Times New Roman" w:hAnsi="Times New Roman" w:cs="Times New Roman"/>
          <w:sz w:val="24"/>
          <w:szCs w:val="24"/>
        </w:rPr>
        <w:t>Ι</w:t>
      </w:r>
      <w:r w:rsidRPr="00706782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η</w:t>
      </w:r>
      <w:r w:rsidR="00A3239C" w:rsidRPr="00706782">
        <w:rPr>
          <w:rFonts w:ascii="Times New Roman" w:hAnsi="Times New Roman" w:cs="Times New Roman"/>
          <w:sz w:val="24"/>
          <w:szCs w:val="24"/>
        </w:rPr>
        <w:t xml:space="preserve"> Παγκόσμια Ημέρα κατά του Παιδικού Καρκίνου γιορτάζεται κ</w:t>
      </w:r>
      <w:r>
        <w:rPr>
          <w:rFonts w:ascii="Times New Roman" w:hAnsi="Times New Roman" w:cs="Times New Roman"/>
          <w:sz w:val="24"/>
          <w:szCs w:val="24"/>
        </w:rPr>
        <w:t xml:space="preserve">άθε χρόνο στις 15 Φεβρουαρίου. Σκοπός είναι η </w:t>
      </w:r>
      <w:r w:rsidR="00A3239C" w:rsidRPr="00706782">
        <w:rPr>
          <w:rFonts w:ascii="Times New Roman" w:hAnsi="Times New Roman" w:cs="Times New Roman"/>
          <w:sz w:val="24"/>
          <w:szCs w:val="24"/>
        </w:rPr>
        <w:t>ενημέρωση της διεθνούς κοινής γνώμης για τις παιδικές νε</w:t>
      </w:r>
      <w:r>
        <w:rPr>
          <w:rFonts w:ascii="Times New Roman" w:hAnsi="Times New Roman" w:cs="Times New Roman"/>
          <w:sz w:val="24"/>
          <w:szCs w:val="24"/>
        </w:rPr>
        <w:t>οπλασίες (καρκίνους) και η</w:t>
      </w:r>
      <w:r w:rsidR="00A3239C" w:rsidRPr="00706782">
        <w:rPr>
          <w:rFonts w:ascii="Times New Roman" w:hAnsi="Times New Roman" w:cs="Times New Roman"/>
          <w:sz w:val="24"/>
          <w:szCs w:val="24"/>
        </w:rPr>
        <w:t xml:space="preserve"> ευαισθητοποίηση του ευρύτερου κοινωνικού περιβάλλοντος σχετικά με τις ανάγκες των παιδιών που νοσούν από καρκίνο σε όλο τον πλανήτη.</w:t>
      </w:r>
    </w:p>
    <w:p w:rsidR="00343059" w:rsidRPr="00706782" w:rsidRDefault="00343059" w:rsidP="003430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782">
        <w:rPr>
          <w:rFonts w:ascii="Times New Roman" w:hAnsi="Times New Roman" w:cs="Times New Roman"/>
          <w:sz w:val="24"/>
          <w:szCs w:val="24"/>
        </w:rPr>
        <w:t>Στην Ελλάδα περίπου 300 παιδιά προσβάλλονται ετησίως από καρκίνο, κυρίως από λευχαιμία. Το 70% από αυτά θεραπεύονται λόγω επάρκειας φαρμάκων και καταρτισμένου επιστημονικού προσωπικού.</w:t>
      </w:r>
    </w:p>
    <w:p w:rsidR="00A3239C" w:rsidRPr="00706782" w:rsidRDefault="00A3239C" w:rsidP="00A323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782">
        <w:rPr>
          <w:rFonts w:ascii="Times New Roman" w:hAnsi="Times New Roman" w:cs="Times New Roman"/>
          <w:sz w:val="24"/>
          <w:szCs w:val="24"/>
        </w:rPr>
        <w:t>Με αφορμή την ημέρα αυτή το Κέντρο Κοινότητας Δήμου Λευκά</w:t>
      </w:r>
      <w:r w:rsidR="00577B6B">
        <w:rPr>
          <w:rFonts w:ascii="Times New Roman" w:hAnsi="Times New Roman" w:cs="Times New Roman"/>
          <w:sz w:val="24"/>
          <w:szCs w:val="24"/>
        </w:rPr>
        <w:t xml:space="preserve">δας, </w:t>
      </w:r>
      <w:r w:rsidR="001531EE">
        <w:rPr>
          <w:rFonts w:ascii="Times New Roman" w:hAnsi="Times New Roman" w:cs="Times New Roman"/>
          <w:sz w:val="24"/>
          <w:szCs w:val="24"/>
        </w:rPr>
        <w:t>σε συνεργασία με τη ΔΕΠΟΚ</w:t>
      </w:r>
      <w:r w:rsidR="003D2328">
        <w:rPr>
          <w:rFonts w:ascii="Times New Roman" w:hAnsi="Times New Roman" w:cs="Times New Roman"/>
          <w:sz w:val="24"/>
          <w:szCs w:val="24"/>
        </w:rPr>
        <w:t>ΑΛ (Κ.Η.Φ.Η., Παιδικοί Σταθμοί) και</w:t>
      </w:r>
      <w:r w:rsidR="001531EE">
        <w:rPr>
          <w:rFonts w:ascii="Times New Roman" w:hAnsi="Times New Roman" w:cs="Times New Roman"/>
          <w:sz w:val="24"/>
          <w:szCs w:val="24"/>
        </w:rPr>
        <w:t xml:space="preserve"> τους Π</w:t>
      </w:r>
      <w:r w:rsidRPr="00706782">
        <w:rPr>
          <w:rFonts w:ascii="Times New Roman" w:hAnsi="Times New Roman" w:cs="Times New Roman"/>
          <w:sz w:val="24"/>
          <w:szCs w:val="24"/>
        </w:rPr>
        <w:t xml:space="preserve">αιδικούς σταθμούς του Δήμου μας, </w:t>
      </w:r>
      <w:r w:rsidR="003D2328">
        <w:rPr>
          <w:rFonts w:ascii="Times New Roman" w:hAnsi="Times New Roman" w:cs="Times New Roman"/>
          <w:sz w:val="24"/>
          <w:szCs w:val="24"/>
        </w:rPr>
        <w:t xml:space="preserve">θα συγκεντρώσει για </w:t>
      </w:r>
      <w:r w:rsidRPr="00706782">
        <w:rPr>
          <w:rFonts w:ascii="Times New Roman" w:hAnsi="Times New Roman" w:cs="Times New Roman"/>
          <w:sz w:val="24"/>
          <w:szCs w:val="24"/>
        </w:rPr>
        <w:t xml:space="preserve">το </w:t>
      </w:r>
      <w:r w:rsidR="001E754B">
        <w:rPr>
          <w:rFonts w:ascii="Times New Roman" w:hAnsi="Times New Roman" w:cs="Times New Roman"/>
          <w:sz w:val="24"/>
          <w:szCs w:val="24"/>
        </w:rPr>
        <w:t>«</w:t>
      </w:r>
      <w:r w:rsidRPr="00706782">
        <w:rPr>
          <w:rFonts w:ascii="Times New Roman" w:hAnsi="Times New Roman" w:cs="Times New Roman"/>
          <w:sz w:val="24"/>
          <w:szCs w:val="24"/>
        </w:rPr>
        <w:t>Χαμόγελο του παιδιού</w:t>
      </w:r>
      <w:r w:rsidR="001E754B">
        <w:rPr>
          <w:rFonts w:ascii="Times New Roman" w:hAnsi="Times New Roman" w:cs="Times New Roman"/>
          <w:sz w:val="24"/>
          <w:szCs w:val="24"/>
        </w:rPr>
        <w:t>»</w:t>
      </w:r>
      <w:r w:rsidR="003D2328">
        <w:rPr>
          <w:rFonts w:ascii="Times New Roman" w:hAnsi="Times New Roman" w:cs="Times New Roman"/>
          <w:sz w:val="24"/>
          <w:szCs w:val="24"/>
        </w:rPr>
        <w:t xml:space="preserve"> και το</w:t>
      </w:r>
      <w:r w:rsidRPr="00706782">
        <w:rPr>
          <w:rFonts w:ascii="Times New Roman" w:hAnsi="Times New Roman" w:cs="Times New Roman"/>
          <w:sz w:val="24"/>
          <w:szCs w:val="24"/>
        </w:rPr>
        <w:t xml:space="preserve"> </w:t>
      </w:r>
      <w:r w:rsidR="001531EE">
        <w:rPr>
          <w:rFonts w:ascii="Times New Roman" w:hAnsi="Times New Roman" w:cs="Times New Roman"/>
          <w:sz w:val="24"/>
          <w:szCs w:val="24"/>
        </w:rPr>
        <w:t>«</w:t>
      </w:r>
      <w:r w:rsidR="003D2328">
        <w:rPr>
          <w:rFonts w:ascii="Times New Roman" w:hAnsi="Times New Roman" w:cs="Times New Roman"/>
          <w:sz w:val="24"/>
          <w:szCs w:val="24"/>
        </w:rPr>
        <w:t>Σύλλογο</w:t>
      </w:r>
      <w:r w:rsidRPr="00706782">
        <w:rPr>
          <w:rFonts w:ascii="Times New Roman" w:hAnsi="Times New Roman" w:cs="Times New Roman"/>
          <w:sz w:val="24"/>
          <w:szCs w:val="24"/>
        </w:rPr>
        <w:t xml:space="preserve"> Γονιών Παιδιών με </w:t>
      </w:r>
      <w:proofErr w:type="spellStart"/>
      <w:r w:rsidRPr="00706782">
        <w:rPr>
          <w:rFonts w:ascii="Times New Roman" w:hAnsi="Times New Roman" w:cs="Times New Roman"/>
          <w:sz w:val="24"/>
          <w:szCs w:val="24"/>
        </w:rPr>
        <w:t>Νεοπλασματική</w:t>
      </w:r>
      <w:proofErr w:type="spellEnd"/>
      <w:r w:rsidRPr="00706782">
        <w:rPr>
          <w:rFonts w:ascii="Times New Roman" w:hAnsi="Times New Roman" w:cs="Times New Roman"/>
          <w:sz w:val="24"/>
          <w:szCs w:val="24"/>
        </w:rPr>
        <w:t xml:space="preserve"> Ασθένεια</w:t>
      </w:r>
      <w:r w:rsidR="003D2328">
        <w:rPr>
          <w:rFonts w:ascii="Times New Roman" w:hAnsi="Times New Roman" w:cs="Times New Roman"/>
          <w:sz w:val="24"/>
          <w:szCs w:val="24"/>
        </w:rPr>
        <w:t xml:space="preserve">, </w:t>
      </w:r>
      <w:r w:rsidR="003D2328" w:rsidRPr="00706782">
        <w:rPr>
          <w:rFonts w:ascii="Times New Roman" w:hAnsi="Times New Roman" w:cs="Times New Roman"/>
          <w:sz w:val="24"/>
          <w:szCs w:val="24"/>
        </w:rPr>
        <w:t>Φλόγα</w:t>
      </w:r>
      <w:r w:rsidR="009F1A95">
        <w:rPr>
          <w:rFonts w:ascii="Times New Roman" w:hAnsi="Times New Roman" w:cs="Times New Roman"/>
          <w:sz w:val="24"/>
          <w:szCs w:val="24"/>
        </w:rPr>
        <w:t>»:</w:t>
      </w:r>
    </w:p>
    <w:p w:rsidR="00A3239C" w:rsidRPr="00706782" w:rsidRDefault="00A3239C" w:rsidP="00A323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782">
        <w:rPr>
          <w:rFonts w:ascii="Times New Roman" w:hAnsi="Times New Roman" w:cs="Times New Roman"/>
          <w:b/>
          <w:sz w:val="24"/>
          <w:szCs w:val="24"/>
        </w:rPr>
        <w:t>Πλεκτά σκουφάκια</w:t>
      </w:r>
      <w:r w:rsidR="0058384F">
        <w:rPr>
          <w:rFonts w:ascii="Times New Roman" w:hAnsi="Times New Roman" w:cs="Times New Roman"/>
          <w:b/>
          <w:sz w:val="24"/>
          <w:szCs w:val="24"/>
        </w:rPr>
        <w:t xml:space="preserve"> (καινούργια)</w:t>
      </w:r>
      <w:r w:rsidRPr="00706782">
        <w:rPr>
          <w:rFonts w:ascii="Times New Roman" w:hAnsi="Times New Roman" w:cs="Times New Roman"/>
          <w:b/>
          <w:sz w:val="24"/>
          <w:szCs w:val="24"/>
        </w:rPr>
        <w:t xml:space="preserve"> για τα παιδιά που διαμένουν στον ξενώνα της Φλόγας και </w:t>
      </w:r>
    </w:p>
    <w:p w:rsidR="00A3239C" w:rsidRPr="00706782" w:rsidRDefault="00A3239C" w:rsidP="00A323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782">
        <w:rPr>
          <w:rFonts w:ascii="Times New Roman" w:hAnsi="Times New Roman" w:cs="Times New Roman"/>
          <w:b/>
          <w:sz w:val="24"/>
          <w:szCs w:val="24"/>
        </w:rPr>
        <w:t>παιχνίδια (για</w:t>
      </w:r>
      <w:r w:rsidR="00FD6803">
        <w:rPr>
          <w:rFonts w:ascii="Times New Roman" w:hAnsi="Times New Roman" w:cs="Times New Roman"/>
          <w:b/>
          <w:sz w:val="24"/>
          <w:szCs w:val="24"/>
        </w:rPr>
        <w:t xml:space="preserve"> παιδιά από 2 χρονών και πάνω) </w:t>
      </w:r>
      <w:r w:rsidR="00343059" w:rsidRPr="00706782">
        <w:rPr>
          <w:rFonts w:ascii="Times New Roman" w:hAnsi="Times New Roman" w:cs="Times New Roman"/>
          <w:b/>
          <w:sz w:val="24"/>
          <w:szCs w:val="24"/>
        </w:rPr>
        <w:t xml:space="preserve">που </w:t>
      </w:r>
      <w:r w:rsidRPr="00706782">
        <w:rPr>
          <w:rFonts w:ascii="Times New Roman" w:hAnsi="Times New Roman" w:cs="Times New Roman"/>
          <w:b/>
          <w:sz w:val="24"/>
          <w:szCs w:val="24"/>
        </w:rPr>
        <w:t>θα διατεθούν στο Χαμόγελο του Παιδιού στη Θεσσαλονίκη</w:t>
      </w:r>
    </w:p>
    <w:p w:rsidR="00A3239C" w:rsidRDefault="00A3239C" w:rsidP="00806F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6782">
        <w:rPr>
          <w:rFonts w:ascii="Times New Roman" w:hAnsi="Times New Roman" w:cs="Times New Roman"/>
          <w:sz w:val="24"/>
          <w:szCs w:val="24"/>
        </w:rPr>
        <w:t xml:space="preserve">Η συγκέντρωση των ειδών θα γίνει </w:t>
      </w:r>
      <w:r w:rsidR="00A9396B">
        <w:rPr>
          <w:rFonts w:ascii="Times New Roman" w:hAnsi="Times New Roman" w:cs="Times New Roman"/>
          <w:b/>
          <w:sz w:val="24"/>
          <w:szCs w:val="24"/>
        </w:rPr>
        <w:t>από Τρίτη 15 Φεβρουαρίου μέχρι Παρασκευή 25</w:t>
      </w:r>
      <w:r w:rsidRPr="00706782">
        <w:rPr>
          <w:rFonts w:ascii="Times New Roman" w:hAnsi="Times New Roman" w:cs="Times New Roman"/>
          <w:b/>
          <w:sz w:val="24"/>
          <w:szCs w:val="24"/>
        </w:rPr>
        <w:t xml:space="preserve"> Φεβρουαρίου</w:t>
      </w:r>
      <w:r w:rsidRPr="00706782">
        <w:rPr>
          <w:rFonts w:ascii="Times New Roman" w:hAnsi="Times New Roman" w:cs="Times New Roman"/>
          <w:sz w:val="24"/>
          <w:szCs w:val="24"/>
        </w:rPr>
        <w:t xml:space="preserve"> στους παιδικούς σταθμούς καθώς και </w:t>
      </w:r>
      <w:r w:rsidR="00A9396B">
        <w:rPr>
          <w:rFonts w:ascii="Times New Roman" w:hAnsi="Times New Roman" w:cs="Times New Roman"/>
          <w:sz w:val="24"/>
          <w:szCs w:val="24"/>
        </w:rPr>
        <w:t>στο χώρο του Κέντρου Κοινότητας, όπου θα διανέμεται έντυπο υλικό από το Σύλλογο Φλόγα προς ενημέρωση των πολιτών.</w:t>
      </w:r>
    </w:p>
    <w:p w:rsidR="005729F3" w:rsidRDefault="001E754B" w:rsidP="00806F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="00085FB9">
        <w:rPr>
          <w:rFonts w:ascii="Times New Roman" w:hAnsi="Times New Roman" w:cs="Times New Roman"/>
          <w:sz w:val="24"/>
          <w:szCs w:val="24"/>
        </w:rPr>
        <w:t xml:space="preserve"> Τα παιχνίδια</w:t>
      </w:r>
      <w:r w:rsidR="005729F3">
        <w:rPr>
          <w:rFonts w:ascii="Times New Roman" w:hAnsi="Times New Roman" w:cs="Times New Roman"/>
          <w:sz w:val="24"/>
          <w:szCs w:val="24"/>
        </w:rPr>
        <w:t xml:space="preserve"> που θα συγκεντρωθούν</w:t>
      </w:r>
      <w:r w:rsidR="001531EE">
        <w:rPr>
          <w:rFonts w:ascii="Times New Roman" w:hAnsi="Times New Roman" w:cs="Times New Roman"/>
          <w:sz w:val="24"/>
          <w:szCs w:val="24"/>
        </w:rPr>
        <w:t>, καινούρια ή μεταχειρισμένα,</w:t>
      </w:r>
      <w:r w:rsidR="005729F3">
        <w:rPr>
          <w:rFonts w:ascii="Times New Roman" w:hAnsi="Times New Roman" w:cs="Times New Roman"/>
          <w:sz w:val="24"/>
          <w:szCs w:val="24"/>
        </w:rPr>
        <w:t xml:space="preserve"> παρακαλού</w:t>
      </w:r>
      <w:r>
        <w:rPr>
          <w:rFonts w:ascii="Times New Roman" w:hAnsi="Times New Roman" w:cs="Times New Roman"/>
          <w:sz w:val="24"/>
          <w:szCs w:val="24"/>
        </w:rPr>
        <w:t>με να είναι σε καλή κατάσταση. **</w:t>
      </w:r>
    </w:p>
    <w:p w:rsidR="00D75871" w:rsidRPr="00BF1CDE" w:rsidRDefault="005729F3" w:rsidP="00BF1CDE">
      <w:pPr>
        <w:ind w:firstLine="720"/>
        <w:jc w:val="both"/>
        <w:rPr>
          <w:b/>
        </w:rPr>
      </w:pPr>
      <w:r>
        <w:rPr>
          <w:b/>
        </w:rPr>
        <w:t>Πληροφορίες: 2645360524</w:t>
      </w:r>
    </w:p>
    <w:sectPr w:rsidR="00D75871" w:rsidRPr="00BF1CDE" w:rsidSect="006B137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F3C" w:rsidRDefault="00806F3C" w:rsidP="002A3B07">
      <w:pPr>
        <w:spacing w:after="0" w:line="240" w:lineRule="auto"/>
      </w:pPr>
      <w:r>
        <w:separator/>
      </w:r>
    </w:p>
  </w:endnote>
  <w:endnote w:type="continuationSeparator" w:id="1">
    <w:p w:rsidR="00806F3C" w:rsidRDefault="00806F3C" w:rsidP="002A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F3C" w:rsidRDefault="00990D9C" w:rsidP="003153E8">
    <w:pPr>
      <w:pStyle w:val="a6"/>
      <w:tabs>
        <w:tab w:val="clear" w:pos="4153"/>
        <w:tab w:val="clear" w:pos="8306"/>
        <w:tab w:val="left" w:pos="4875"/>
      </w:tabs>
    </w:pPr>
    <w:r>
      <w:t xml:space="preserve">     </w:t>
    </w:r>
    <w:r w:rsidR="00686592">
      <w:rPr>
        <w:noProof/>
      </w:rPr>
      <w:drawing>
        <wp:inline distT="0" distB="0" distL="0" distR="0">
          <wp:extent cx="4810125" cy="888023"/>
          <wp:effectExtent l="19050" t="0" r="9525" b="0"/>
          <wp:docPr id="5" name="Εικόνα 2" descr="\\KENTRO_PC1\User\Desktop\κεντρο κοινοτητας\ΛΟΓΟΤΥΠΑ\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KENTRO_PC1\User\Desktop\κεντρο κοινοτητας\ΛΟΓΟΤΥΠΑ\thumbnail_ΛΟΓΟΤΥΠΟ ΕΕ ΕΣΠΑ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54" cy="8951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6F3C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F3C" w:rsidRDefault="00806F3C" w:rsidP="002A3B07">
      <w:pPr>
        <w:spacing w:after="0" w:line="240" w:lineRule="auto"/>
      </w:pPr>
      <w:r>
        <w:separator/>
      </w:r>
    </w:p>
  </w:footnote>
  <w:footnote w:type="continuationSeparator" w:id="1">
    <w:p w:rsidR="00806F3C" w:rsidRDefault="00806F3C" w:rsidP="002A3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F3C" w:rsidRDefault="00BE6194" w:rsidP="004504BA">
    <w:pPr>
      <w:pStyle w:val="a5"/>
      <w:tabs>
        <w:tab w:val="left" w:pos="1110"/>
        <w:tab w:val="left" w:pos="2865"/>
        <w:tab w:val="left" w:pos="4680"/>
        <w:tab w:val="left" w:pos="5250"/>
        <w:tab w:val="left" w:pos="5445"/>
        <w:tab w:val="left" w:pos="6165"/>
        <w:tab w:val="left" w:pos="7590"/>
      </w:tabs>
      <w:ind w:left="-567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2066925</wp:posOffset>
          </wp:positionH>
          <wp:positionV relativeFrom="paragraph">
            <wp:posOffset>207645</wp:posOffset>
          </wp:positionV>
          <wp:extent cx="1219200" cy="447675"/>
          <wp:effectExtent l="19050" t="0" r="0" b="0"/>
          <wp:wrapNone/>
          <wp:docPr id="8" name="0 - Εικόνα" descr="depokal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okal logo 1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92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04BA">
      <w:t xml:space="preserve">  </w:t>
    </w:r>
    <w:r w:rsidRPr="002A3B07">
      <w:rPr>
        <w:noProof/>
      </w:rPr>
      <w:drawing>
        <wp:inline distT="0" distB="0" distL="0" distR="0">
          <wp:extent cx="773695" cy="657225"/>
          <wp:effectExtent l="19050" t="0" r="7355" b="0"/>
          <wp:docPr id="3" name="Εικόνα 1" descr="\\KENTRO_PC1\User\Desktop\κεντρο κοινοτητας\ΛΟΓΟΤΥΠΑ\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KENTRO_PC1\User\Desktop\κεντρο κοινοτητας\ΛΟΓΟΤΥΠΑ\3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69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6171">
      <w:tab/>
    </w:r>
    <w:r w:rsidR="004504BA" w:rsidRPr="004504BA">
      <w:rPr>
        <w:noProof/>
      </w:rPr>
      <w:drawing>
        <wp:inline distT="0" distB="0" distL="0" distR="0">
          <wp:extent cx="1057275" cy="619125"/>
          <wp:effectExtent l="19050" t="0" r="9525" b="0"/>
          <wp:docPr id="7" name="Εικόνα 2" descr="\\KENTRO_PC1\User\Desktop\κεντρο κοινοτητας\ΛΟΓΟΤΥΠΑ\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KENTRO_PC1\User\Desktop\κεντρο κοινοτητας\ΛΟΓΟΤΥΠΑ\4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516" cy="623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504BA">
      <w:tab/>
    </w:r>
    <w:r w:rsidR="00546171">
      <w:tab/>
    </w:r>
    <w:r w:rsidR="00546171">
      <w:tab/>
    </w:r>
    <w:r w:rsidR="002A0ADA">
      <w:tab/>
    </w:r>
    <w:r w:rsidR="004504BA">
      <w:t xml:space="preserve">    </w:t>
    </w:r>
    <w:r w:rsidR="007B2547" w:rsidRPr="00345066"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45pt" o:ole="">
          <v:imagedata r:id="rId4" o:title=""/>
        </v:shape>
        <o:OLEObject Type="Embed" ProgID="FoxitReader.Document" ShapeID="_x0000_i1025" DrawAspect="Content" ObjectID="_1706422557" r:id="rId5"/>
      </w:object>
    </w:r>
    <w:r w:rsidR="004504BA">
      <w:t xml:space="preserve">     </w:t>
    </w:r>
    <w:r w:rsidR="004504BA" w:rsidRPr="004504BA">
      <w:rPr>
        <w:noProof/>
      </w:rPr>
      <w:drawing>
        <wp:inline distT="0" distB="0" distL="0" distR="0">
          <wp:extent cx="819150" cy="443725"/>
          <wp:effectExtent l="19050" t="0" r="0" b="0"/>
          <wp:docPr id="4" name="13 - Εικόνα" descr="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1.pn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824112" cy="446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04BA">
      <w:tab/>
    </w:r>
    <w:r w:rsidR="00D57203">
      <w:t xml:space="preserve">   </w:t>
    </w:r>
    <w:r w:rsidR="00806F3C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E4C83"/>
    <w:multiLevelType w:val="hybridMultilevel"/>
    <w:tmpl w:val="6D92E73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3239C"/>
    <w:rsid w:val="00085FB9"/>
    <w:rsid w:val="00091EA7"/>
    <w:rsid w:val="000A4F66"/>
    <w:rsid w:val="000C3BC2"/>
    <w:rsid w:val="000D57D6"/>
    <w:rsid w:val="001077F2"/>
    <w:rsid w:val="001531EE"/>
    <w:rsid w:val="001956C5"/>
    <w:rsid w:val="001E754B"/>
    <w:rsid w:val="001E7B25"/>
    <w:rsid w:val="001F68E3"/>
    <w:rsid w:val="00201E6C"/>
    <w:rsid w:val="00241F8A"/>
    <w:rsid w:val="00273A0A"/>
    <w:rsid w:val="002A0ADA"/>
    <w:rsid w:val="002A3B07"/>
    <w:rsid w:val="003153E8"/>
    <w:rsid w:val="00343059"/>
    <w:rsid w:val="00345066"/>
    <w:rsid w:val="0038057A"/>
    <w:rsid w:val="003D2328"/>
    <w:rsid w:val="003E4ABB"/>
    <w:rsid w:val="00416DAE"/>
    <w:rsid w:val="0044391E"/>
    <w:rsid w:val="004504BA"/>
    <w:rsid w:val="00546171"/>
    <w:rsid w:val="005729F3"/>
    <w:rsid w:val="00577B6B"/>
    <w:rsid w:val="0058384F"/>
    <w:rsid w:val="00651B54"/>
    <w:rsid w:val="00686592"/>
    <w:rsid w:val="00695D7D"/>
    <w:rsid w:val="006B137D"/>
    <w:rsid w:val="00703656"/>
    <w:rsid w:val="00706782"/>
    <w:rsid w:val="007075C2"/>
    <w:rsid w:val="00712E50"/>
    <w:rsid w:val="007B2547"/>
    <w:rsid w:val="007D322B"/>
    <w:rsid w:val="00804F75"/>
    <w:rsid w:val="00806F3C"/>
    <w:rsid w:val="008B28A5"/>
    <w:rsid w:val="00990D9C"/>
    <w:rsid w:val="009F1A95"/>
    <w:rsid w:val="009F7B96"/>
    <w:rsid w:val="00A10733"/>
    <w:rsid w:val="00A3239C"/>
    <w:rsid w:val="00A9396B"/>
    <w:rsid w:val="00A93EA3"/>
    <w:rsid w:val="00B076A4"/>
    <w:rsid w:val="00B61F9E"/>
    <w:rsid w:val="00B86B9F"/>
    <w:rsid w:val="00B905E4"/>
    <w:rsid w:val="00B91611"/>
    <w:rsid w:val="00BA2FF8"/>
    <w:rsid w:val="00BC4CAA"/>
    <w:rsid w:val="00BE6194"/>
    <w:rsid w:val="00BF1CDE"/>
    <w:rsid w:val="00D23A0E"/>
    <w:rsid w:val="00D4600D"/>
    <w:rsid w:val="00D57203"/>
    <w:rsid w:val="00D7355A"/>
    <w:rsid w:val="00D75871"/>
    <w:rsid w:val="00D86FD2"/>
    <w:rsid w:val="00D93B7D"/>
    <w:rsid w:val="00DF19EB"/>
    <w:rsid w:val="00E74D9A"/>
    <w:rsid w:val="00EA30B3"/>
    <w:rsid w:val="00F27959"/>
    <w:rsid w:val="00FB42A3"/>
    <w:rsid w:val="00FD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39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9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916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2A3B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2A3B07"/>
  </w:style>
  <w:style w:type="paragraph" w:styleId="a6">
    <w:name w:val="footer"/>
    <w:basedOn w:val="a"/>
    <w:link w:val="Char1"/>
    <w:uiPriority w:val="99"/>
    <w:semiHidden/>
    <w:unhideWhenUsed/>
    <w:rsid w:val="002A3B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2A3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5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5" Type="http://schemas.openxmlformats.org/officeDocument/2006/relationships/oleObject" Target="embeddings/oleObject1.bin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2022-02-15T01:05:00Z</cp:lastPrinted>
  <dcterms:created xsi:type="dcterms:W3CDTF">2022-02-04T00:37:00Z</dcterms:created>
  <dcterms:modified xsi:type="dcterms:W3CDTF">2022-02-15T21:30:00Z</dcterms:modified>
</cp:coreProperties>
</file>