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A3E" w:rsidRDefault="00DE6A3E" w:rsidP="00DE6A3E">
      <w:pPr>
        <w:pStyle w:val="Web"/>
        <w:rPr>
          <w:rFonts w:ascii="Calibri" w:hAnsi="Calibri" w:cs="Calibri"/>
          <w:lang w:val="en-US"/>
        </w:rPr>
      </w:pPr>
      <w:r>
        <w:rPr>
          <w:rFonts w:cs="Calibri"/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9910" cy="475615"/>
            <wp:effectExtent l="19050" t="0" r="254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475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A3E" w:rsidRDefault="00DE6A3E" w:rsidP="00DE6A3E">
      <w:pPr>
        <w:pStyle w:val="Web"/>
        <w:rPr>
          <w:rFonts w:ascii="Calibri" w:hAnsi="Calibri" w:cs="Calibri"/>
          <w:lang w:val="en-US"/>
        </w:rPr>
      </w:pPr>
    </w:p>
    <w:p w:rsidR="00DE6A3E" w:rsidRPr="00F2766C" w:rsidRDefault="00DE6A3E" w:rsidP="00DE6A3E">
      <w:pPr>
        <w:pStyle w:val="Web"/>
        <w:rPr>
          <w:rFonts w:ascii="Calibri" w:hAnsi="Calibri" w:cs="Calibri"/>
        </w:rPr>
      </w:pPr>
      <w:r w:rsidRPr="00F2766C">
        <w:rPr>
          <w:rFonts w:ascii="Calibri" w:hAnsi="Calibri" w:cs="Calibri"/>
        </w:rPr>
        <w:t>ΕΛΛΗΝΙΚΗ ΔΗΜΟΚΡΑΤΙΑ</w:t>
      </w:r>
    </w:p>
    <w:p w:rsidR="00DE6A3E" w:rsidRPr="00F2766C" w:rsidRDefault="00DE6A3E" w:rsidP="00DE6A3E">
      <w:pPr>
        <w:pStyle w:val="Web"/>
        <w:rPr>
          <w:rFonts w:ascii="Calibri" w:hAnsi="Calibri" w:cs="Calibri"/>
        </w:rPr>
      </w:pPr>
      <w:r w:rsidRPr="00F2766C">
        <w:rPr>
          <w:rFonts w:ascii="Calibri" w:hAnsi="Calibri" w:cs="Calibri"/>
        </w:rPr>
        <w:t>ΝΟΜΟΣ ΛΕΥΚΑΔΑΣ</w:t>
      </w:r>
    </w:p>
    <w:p w:rsidR="00DE6A3E" w:rsidRPr="00F2766C" w:rsidRDefault="00DE6A3E" w:rsidP="00DE6A3E">
      <w:pPr>
        <w:pStyle w:val="Web"/>
        <w:rPr>
          <w:rFonts w:ascii="Calibri" w:hAnsi="Calibri" w:cs="Calibri"/>
        </w:rPr>
      </w:pPr>
      <w:r w:rsidRPr="00F2766C">
        <w:rPr>
          <w:rFonts w:ascii="Calibri" w:hAnsi="Calibri" w:cs="Calibri"/>
        </w:rPr>
        <w:t>ΔΗΜΟΣ ΛΕΥΚΑΔΑΣ</w:t>
      </w:r>
      <w:r>
        <w:rPr>
          <w:rFonts w:ascii="Calibri" w:hAnsi="Calibri" w:cs="Calibri"/>
        </w:rPr>
        <w:t xml:space="preserve">                                                                                Λευκάδα, 24.01.2024</w:t>
      </w:r>
    </w:p>
    <w:p w:rsidR="00DE6A3E" w:rsidRDefault="00DE6A3E"/>
    <w:p w:rsidR="00DE6A3E" w:rsidRDefault="00DE6A3E" w:rsidP="00DE6A3E">
      <w:pPr>
        <w:jc w:val="center"/>
      </w:pPr>
    </w:p>
    <w:p w:rsidR="00DE6A3E" w:rsidRDefault="00DE6A3E" w:rsidP="00DE6A3E">
      <w:pPr>
        <w:jc w:val="center"/>
      </w:pPr>
    </w:p>
    <w:p w:rsidR="00DE6A3E" w:rsidRDefault="00DE6A3E" w:rsidP="00DE6A3E">
      <w:pPr>
        <w:jc w:val="center"/>
      </w:pPr>
      <w:r>
        <w:t>Δελτίο Τύπου</w:t>
      </w:r>
    </w:p>
    <w:p w:rsidR="00DE6A3E" w:rsidRDefault="00DE6A3E"/>
    <w:p w:rsidR="00FE4776" w:rsidRDefault="00DE6A3E">
      <w:r>
        <w:t xml:space="preserve">Θέμα: «Συνάντηση  Δήμαρχου Λευκάδας κ. Ξενοφώντα </w:t>
      </w:r>
      <w:proofErr w:type="spellStart"/>
      <w:r>
        <w:t>Βεργίνη</w:t>
      </w:r>
      <w:proofErr w:type="spellEnd"/>
      <w:r>
        <w:t xml:space="preserve">  με τον Δήμαρχο Πρέβεζας κ. Νίκο </w:t>
      </w:r>
      <w:proofErr w:type="spellStart"/>
      <w:r>
        <w:t>Γεωργάκο</w:t>
      </w:r>
      <w:proofErr w:type="spellEnd"/>
      <w:r>
        <w:t xml:space="preserve"> και  τον  Δήμαρχο  Ακτίου – Βόνιτσας κ. Θανάση  </w:t>
      </w:r>
      <w:proofErr w:type="spellStart"/>
      <w:r>
        <w:t>Κασόλα</w:t>
      </w:r>
      <w:proofErr w:type="spellEnd"/>
      <w:r>
        <w:t>»</w:t>
      </w:r>
    </w:p>
    <w:p w:rsidR="00DE6A3E" w:rsidRDefault="00DE6A3E"/>
    <w:p w:rsidR="00DE6A3E" w:rsidRDefault="00DE6A3E">
      <w:r>
        <w:t xml:space="preserve">Συνάντηση  εργασίας  είχαν το Σάββατο (20/01) ο  Δήμαρχος Λευκάδας  Δρ. Ξενοφών </w:t>
      </w:r>
      <w:proofErr w:type="spellStart"/>
      <w:r>
        <w:t>Βεργίνης</w:t>
      </w:r>
      <w:proofErr w:type="spellEnd"/>
      <w:r>
        <w:t xml:space="preserve"> , ο Δήμαρχος  Πρέβεζας κ. Νίκος  </w:t>
      </w:r>
      <w:proofErr w:type="spellStart"/>
      <w:r>
        <w:t>Γεωργάκος</w:t>
      </w:r>
      <w:proofErr w:type="spellEnd"/>
      <w:r>
        <w:t xml:space="preserve"> – συνοδευόμενος από τον Αντιδήμαρχο  Κοινωνικής Πολιτικής  και Εξυπηρέτησης  του Πολίτη κ. Σπύρο Κόκκαλη-  και ο Δήμαρχος  Ακτίου</w:t>
      </w:r>
      <w:r w:rsidR="003847EF" w:rsidRPr="003847EF">
        <w:t>-</w:t>
      </w:r>
      <w:r>
        <w:t xml:space="preserve"> Βόνιτσας  κ. Θανάσης </w:t>
      </w:r>
      <w:proofErr w:type="spellStart"/>
      <w:r>
        <w:t>Κασόλας</w:t>
      </w:r>
      <w:proofErr w:type="spellEnd"/>
      <w:r>
        <w:t>.</w:t>
      </w:r>
    </w:p>
    <w:p w:rsidR="00DE6A3E" w:rsidRDefault="00DE6A3E">
      <w:r>
        <w:t xml:space="preserve">Η συζήτηση  επικεντρώθηκε  σε κοινά θέματα  και προβλήματα των τριών Δήμων  και των δημοτών τους , με στόχο  να βρεθούν  τρόποι επίλυσης </w:t>
      </w:r>
      <w:r w:rsidR="003847EF">
        <w:t xml:space="preserve"> των προβλημάτων  που συζ</w:t>
      </w:r>
      <w:r>
        <w:t>ητήθηκαν.</w:t>
      </w:r>
    </w:p>
    <w:p w:rsidR="00DE6A3E" w:rsidRPr="003847EF" w:rsidRDefault="00DE6A3E" w:rsidP="00DE6A3E">
      <w:pPr>
        <w:jc w:val="right"/>
      </w:pPr>
    </w:p>
    <w:p w:rsidR="00DE6A3E" w:rsidRPr="00DE6A3E" w:rsidRDefault="00DE6A3E" w:rsidP="00DE6A3E">
      <w:pPr>
        <w:jc w:val="right"/>
      </w:pPr>
      <w:r>
        <w:t>Από το Γραφείο Δημάρχου</w:t>
      </w:r>
    </w:p>
    <w:sectPr w:rsidR="00DE6A3E" w:rsidRPr="00DE6A3E" w:rsidSect="00FE47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6A3E"/>
    <w:rsid w:val="003847EF"/>
    <w:rsid w:val="00DE6A3E"/>
    <w:rsid w:val="00FE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DE6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688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2024-01-24T19:25:00Z</dcterms:created>
  <dcterms:modified xsi:type="dcterms:W3CDTF">2024-01-24T19:39:00Z</dcterms:modified>
</cp:coreProperties>
</file>