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CC71A0" w14:textId="77777777" w:rsidR="000F537A" w:rsidRDefault="000F537A">
      <w:pPr>
        <w:jc w:val="right"/>
        <w:rPr>
          <w:rFonts w:ascii="Arial" w:hAnsi="Arial" w:cs="Arial"/>
          <w:b/>
          <w:bCs/>
          <w:sz w:val="24"/>
          <w:szCs w:val="24"/>
          <w:u w:val="single"/>
        </w:rPr>
      </w:pPr>
    </w:p>
    <w:p w14:paraId="012FC087" w14:textId="77777777" w:rsidR="000F537A" w:rsidRDefault="00000000">
      <w:pPr>
        <w:rPr>
          <w:b/>
          <w:sz w:val="24"/>
        </w:rPr>
      </w:pPr>
      <w:r>
        <w:rPr>
          <w:b/>
          <w:sz w:val="24"/>
        </w:rPr>
        <w:t xml:space="preserve">                                                                                    </w:t>
      </w:r>
    </w:p>
    <w:p w14:paraId="1FF9A468" w14:textId="77777777" w:rsidR="000F537A" w:rsidRDefault="000F537A">
      <w:pPr>
        <w:rPr>
          <w:b/>
          <w:sz w:val="24"/>
        </w:rPr>
      </w:pPr>
    </w:p>
    <w:p w14:paraId="4724E773" w14:textId="77777777" w:rsidR="000F537A" w:rsidRDefault="000F537A">
      <w:pPr>
        <w:rPr>
          <w:b/>
          <w:sz w:val="24"/>
        </w:rPr>
      </w:pPr>
    </w:p>
    <w:p w14:paraId="6DCFF88F" w14:textId="77777777" w:rsidR="000F537A" w:rsidRDefault="00000000">
      <w:pPr>
        <w:spacing w:line="360" w:lineRule="auto"/>
        <w:jc w:val="center"/>
        <w:rPr>
          <w:rFonts w:ascii="Arial" w:hAnsi="Arial"/>
          <w:sz w:val="32"/>
          <w:szCs w:val="32"/>
        </w:rPr>
      </w:pPr>
      <w:r>
        <w:rPr>
          <w:rFonts w:ascii="Arial" w:hAnsi="Arial"/>
          <w:b/>
          <w:sz w:val="32"/>
          <w:szCs w:val="32"/>
        </w:rPr>
        <w:t xml:space="preserve">ΠΡΟΣΚΛΗΣΗ </w:t>
      </w:r>
    </w:p>
    <w:p w14:paraId="5E7F7CEF" w14:textId="77777777" w:rsidR="000F537A" w:rsidRDefault="000F537A">
      <w:pPr>
        <w:spacing w:line="360" w:lineRule="auto"/>
        <w:jc w:val="center"/>
        <w:rPr>
          <w:b/>
        </w:rPr>
      </w:pPr>
    </w:p>
    <w:p w14:paraId="5BE8C7BF" w14:textId="77777777" w:rsidR="000F537A" w:rsidRDefault="00000000">
      <w:pPr>
        <w:spacing w:line="360" w:lineRule="auto"/>
        <w:jc w:val="both"/>
        <w:rPr>
          <w:rFonts w:ascii="Arial" w:hAnsi="Arial"/>
        </w:rPr>
      </w:pPr>
      <w:r>
        <w:rPr>
          <w:rFonts w:ascii="Arial" w:hAnsi="Arial"/>
          <w:b/>
          <w:sz w:val="24"/>
        </w:rPr>
        <w:t>ΣΕ ΕΝΑΡΚΤΗΡΙΑ ΠΑΡΟΥΣΙΑΣΗ ΤΗΣ ΜΕΛΕΤΗΣ ΜΕ ΤΙΤΛΟ “ΤΟΠΙΚΟ ΠΟΛΕΟΔΟΜΙΚΟ ΣΧΕΔΙΟ ΔΗΜΟΥ ΛΕΥΚΑΔΑΣ (ΔΕ ΚΑΣΤΟΥ, ΣΦΑΚΙΩΤΩΝ, ΚΑΡΥΑΣ, ΛΕΥΚΑΔΑΣ, ΕΛΛΟΜΕΝΟΥ, ΑΠΟΛΛΩΝΙΩΝ) – ΔΗΜΟΥ ΜΕΓΑΝΗΣΙΟΥ (ΔΕ ΜΕΓΑΝΗΣΙΟΥ)</w:t>
      </w:r>
    </w:p>
    <w:p w14:paraId="0C43CBF2" w14:textId="77777777" w:rsidR="000F537A" w:rsidRDefault="000F537A">
      <w:pPr>
        <w:spacing w:line="360" w:lineRule="auto"/>
        <w:jc w:val="both"/>
        <w:rPr>
          <w:rFonts w:ascii="Arial" w:hAnsi="Arial"/>
        </w:rPr>
      </w:pPr>
    </w:p>
    <w:p w14:paraId="1FF3C96D" w14:textId="77777777" w:rsidR="000F537A" w:rsidRDefault="000F537A">
      <w:pPr>
        <w:spacing w:line="360" w:lineRule="auto"/>
        <w:rPr>
          <w:rFonts w:ascii="Arial" w:hAnsi="Arial"/>
        </w:rPr>
      </w:pPr>
    </w:p>
    <w:p w14:paraId="66830B26" w14:textId="77777777" w:rsidR="000F537A" w:rsidRDefault="000F537A">
      <w:pPr>
        <w:spacing w:line="360" w:lineRule="auto"/>
        <w:rPr>
          <w:rFonts w:ascii="Arial" w:hAnsi="Arial"/>
        </w:rPr>
      </w:pPr>
    </w:p>
    <w:p w14:paraId="4C4FA59E" w14:textId="77777777" w:rsidR="000F537A" w:rsidRDefault="00000000">
      <w:pPr>
        <w:spacing w:line="360" w:lineRule="auto"/>
        <w:rPr>
          <w:rFonts w:ascii="Arial" w:hAnsi="Arial"/>
        </w:rPr>
      </w:pPr>
      <w:r>
        <w:rPr>
          <w:rFonts w:ascii="Arial" w:hAnsi="Arial"/>
          <w:b/>
          <w:sz w:val="24"/>
        </w:rPr>
        <w:t xml:space="preserve">                                                                 </w:t>
      </w:r>
    </w:p>
    <w:p w14:paraId="26917F0F" w14:textId="77777777" w:rsidR="000F537A" w:rsidRDefault="00000000">
      <w:pPr>
        <w:spacing w:line="360" w:lineRule="auto"/>
        <w:jc w:val="both"/>
        <w:rPr>
          <w:rFonts w:ascii="Arial" w:hAnsi="Arial"/>
        </w:rPr>
      </w:pPr>
      <w:r>
        <w:rPr>
          <w:rFonts w:ascii="Arial" w:hAnsi="Arial" w:cs="Arial"/>
          <w:b/>
          <w:bCs/>
          <w:color w:val="000000"/>
          <w:sz w:val="22"/>
          <w:szCs w:val="22"/>
        </w:rPr>
        <w:tab/>
      </w:r>
      <w:r>
        <w:rPr>
          <w:rFonts w:ascii="Arial" w:hAnsi="Arial"/>
          <w:color w:val="000000"/>
          <w:sz w:val="22"/>
        </w:rPr>
        <w:t>Την Τρίτη 03-09-2024 και ώρα 11:30 θα διεξαχθεί στην αίθουσα πολλαπλών χρήσεων στο διοικητήριο του Δήμου Λευκάδας, η Εναρκτήρια Παρουσίαση της μελέτης Τοπικού Πολεοδομικού Σχεδίου (ΤΠΣ) των Δήμων Λευκάδας και Μεγανησίου από πλευράς του Αναδόχου του Έργου «ΣΑΜΑΡΑΣ ΚΑΙ ΣΥΝΕΡΓΑΤΕΣ Α.Ε. ΣΥΜΒΟΥΛΟΙ ΜΗΧΑΝΙΚΟΙ – ΡΟΪΚΟΣ ΣΥΜΒΟΥΛΟΙ ΜΗΧΑΝΙΚΟΙ Α.Ε.».</w:t>
      </w:r>
    </w:p>
    <w:p w14:paraId="36C42210" w14:textId="77777777" w:rsidR="000F537A" w:rsidRDefault="00000000">
      <w:pPr>
        <w:spacing w:line="360" w:lineRule="auto"/>
        <w:jc w:val="both"/>
        <w:rPr>
          <w:rFonts w:ascii="Arial" w:hAnsi="Arial"/>
        </w:rPr>
      </w:pPr>
      <w:r>
        <w:rPr>
          <w:rFonts w:ascii="Arial" w:hAnsi="Arial"/>
          <w:color w:val="000000"/>
          <w:sz w:val="22"/>
        </w:rPr>
        <w:tab/>
        <w:t xml:space="preserve">Η μελέτη αποτελεί μετεξέλιξη των παλιών Γενικών Πολεοδομικών Σχεδίων (ΓΠΣ) και προβαίνει σε στρατηγικό και ρυθμιστικό σχεδιασμό για το Δήμο, με ορίζοντα τα επόμενα 15 έτη κατόπιν της έγκρισής της με Προεδρικό Διάταγμα. Η μελέτη, κατόπιν εξέτασης του υφιστάμενου πολεοδομικού καθεστώς του Δήμου, του πληθυσμιακού, δημογραφικού, οικονομικού προφίλ των κατοίκων και δραστηριοποιούμενων επιχειρήσεων, του υφιστάμενου δομημένου περιβάλλοντος και της βιώσιμης αστικής κινητικότητας, ζητημάτων εξυπηρέτησης πληθυσμού από υποδομές κοινής ωφέλειας και επάρκειας κοινόχρηστων χώρων καθώς και ζητημάτων κλιματικής ανθεκτικότητας και λαμβάνοντας επίσης υπόψη τους στρατηγικούς σχεδιασμούς της Περιφέρειας και των Υπουργείων, εισέρχεται στην εξέταση εναλλακτικών σεναρίων και εν τέλει στην πρόταση σε σχέση με την οργάνωση του αστικού και </w:t>
      </w:r>
      <w:proofErr w:type="spellStart"/>
      <w:r>
        <w:rPr>
          <w:rFonts w:ascii="Arial" w:hAnsi="Arial"/>
          <w:color w:val="000000"/>
          <w:sz w:val="22"/>
        </w:rPr>
        <w:t>περιαστικού</w:t>
      </w:r>
      <w:proofErr w:type="spellEnd"/>
      <w:r>
        <w:rPr>
          <w:rFonts w:ascii="Arial" w:hAnsi="Arial"/>
          <w:color w:val="000000"/>
          <w:sz w:val="22"/>
        </w:rPr>
        <w:t xml:space="preserve"> περιβάλλοντος, τις επιτρεπόμενες χρήσεις γης και τους συντελεστές δόμησης και άλλα θέματα που επηρεάζουν άμεσα την καθημερινότητα των πολιτών.</w:t>
      </w:r>
    </w:p>
    <w:p w14:paraId="1D5BA1D2" w14:textId="77777777" w:rsidR="000F537A" w:rsidRDefault="000F537A">
      <w:pPr>
        <w:spacing w:line="360" w:lineRule="auto"/>
        <w:jc w:val="both"/>
        <w:rPr>
          <w:color w:val="000000"/>
          <w:sz w:val="22"/>
        </w:rPr>
      </w:pPr>
    </w:p>
    <w:p w14:paraId="5F5BBF3E" w14:textId="77777777" w:rsidR="000F537A" w:rsidRDefault="00000000">
      <w:pPr>
        <w:spacing w:line="360" w:lineRule="auto"/>
        <w:jc w:val="both"/>
        <w:rPr>
          <w:rFonts w:ascii="Arial" w:hAnsi="Arial"/>
        </w:rPr>
      </w:pPr>
      <w:r>
        <w:rPr>
          <w:rFonts w:ascii="Arial" w:hAnsi="Arial"/>
          <w:color w:val="000000"/>
          <w:sz w:val="22"/>
        </w:rPr>
        <w:t xml:space="preserve">          Καθώς τα ανωτέρω ζητήματα αφορούν όλους τους κατοίκους και επαγγελματίες του Δήμου σας προσκαλούμε  στην παρουσίαση έτσι ώστε να λάβετε γνώση για το πρόγραμμα της μελέτης.</w:t>
      </w:r>
    </w:p>
    <w:p w14:paraId="5DC49213" w14:textId="77777777" w:rsidR="000F537A" w:rsidRDefault="000F537A">
      <w:pPr>
        <w:spacing w:line="360" w:lineRule="auto"/>
        <w:ind w:hanging="850"/>
        <w:jc w:val="both"/>
        <w:rPr>
          <w:color w:val="000000"/>
          <w:sz w:val="22"/>
        </w:rPr>
      </w:pPr>
    </w:p>
    <w:p w14:paraId="5924D9F6" w14:textId="77777777" w:rsidR="000F537A" w:rsidRDefault="000F537A">
      <w:pPr>
        <w:spacing w:line="360" w:lineRule="auto"/>
        <w:ind w:hanging="850"/>
        <w:jc w:val="both"/>
        <w:rPr>
          <w:color w:val="000000"/>
          <w:sz w:val="22"/>
        </w:rPr>
      </w:pPr>
    </w:p>
    <w:p w14:paraId="75CAA441" w14:textId="77777777" w:rsidR="000F537A" w:rsidRDefault="000F537A">
      <w:pPr>
        <w:spacing w:line="360" w:lineRule="auto"/>
        <w:ind w:hanging="850"/>
        <w:jc w:val="both"/>
        <w:rPr>
          <w:color w:val="000000"/>
          <w:sz w:val="22"/>
        </w:rPr>
      </w:pPr>
    </w:p>
    <w:p w14:paraId="7A0C5569" w14:textId="77777777" w:rsidR="000F537A" w:rsidRDefault="00000000">
      <w:pPr>
        <w:spacing w:line="360" w:lineRule="auto"/>
        <w:ind w:left="851" w:hanging="851"/>
        <w:jc w:val="right"/>
        <w:rPr>
          <w:rFonts w:ascii="Arial" w:hAnsi="Arial"/>
        </w:rPr>
      </w:pPr>
      <w:r>
        <w:rPr>
          <w:rFonts w:ascii="Arial" w:hAnsi="Arial"/>
          <w:color w:val="000000"/>
          <w:sz w:val="22"/>
        </w:rPr>
        <w:t>ΑΠΟ ΤΟ ΔΗΜΟ ΛΕΥΚΑΔΑΣ</w:t>
      </w:r>
    </w:p>
    <w:sectPr w:rsidR="000F537A">
      <w:pgSz w:w="12240" w:h="15840"/>
      <w:pgMar w:top="720" w:right="864" w:bottom="850" w:left="1138" w:header="0" w:footer="0" w:gutter="0"/>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1"/>
    <w:family w:val="roman"/>
    <w:pitch w:val="variable"/>
    <w:sig w:usb0="E0002EFF" w:usb1="C000785B" w:usb2="00000009" w:usb3="00000000" w:csb0="000001FF" w:csb1="00000000"/>
  </w:font>
  <w:font w:name="Liberation Sans">
    <w:altName w:val="Arial"/>
    <w:charset w:val="A1"/>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37A"/>
    <w:rsid w:val="000F537A"/>
    <w:rsid w:val="0054347A"/>
    <w:rsid w:val="00ED1F0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1702E"/>
  <w15:docId w15:val="{5A5D6FFE-989E-433C-A91B-AA4D88E37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l-GR" w:eastAsia="el-GR"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B2A3D"/>
  </w:style>
  <w:style w:type="paragraph" w:styleId="1">
    <w:name w:val="heading 1"/>
    <w:basedOn w:val="a"/>
    <w:next w:val="a"/>
    <w:qFormat/>
    <w:rsid w:val="002B2A3D"/>
    <w:pPr>
      <w:keepNext/>
      <w:outlineLvl w:val="0"/>
    </w:pPr>
    <w:rPr>
      <w:b/>
      <w:sz w:val="24"/>
    </w:rPr>
  </w:style>
  <w:style w:type="paragraph" w:styleId="2">
    <w:name w:val="heading 2"/>
    <w:basedOn w:val="a"/>
    <w:next w:val="a"/>
    <w:qFormat/>
    <w:rsid w:val="002B2A3D"/>
    <w:pPr>
      <w:keepNext/>
      <w:jc w:val="both"/>
      <w:outlineLvl w:val="1"/>
    </w:pPr>
    <w:rPr>
      <w:b/>
      <w:sz w:val="24"/>
    </w:rPr>
  </w:style>
  <w:style w:type="paragraph" w:styleId="3">
    <w:name w:val="heading 3"/>
    <w:basedOn w:val="a"/>
    <w:next w:val="a"/>
    <w:qFormat/>
    <w:rsid w:val="002B2A3D"/>
    <w:pPr>
      <w:keepNext/>
      <w:jc w:val="both"/>
      <w:outlineLvl w:val="2"/>
    </w:pPr>
    <w:rPr>
      <w:sz w:val="24"/>
    </w:rPr>
  </w:style>
  <w:style w:type="paragraph" w:styleId="4">
    <w:name w:val="heading 4"/>
    <w:basedOn w:val="a"/>
    <w:next w:val="a"/>
    <w:qFormat/>
    <w:rsid w:val="002B2A3D"/>
    <w:pPr>
      <w:keepNext/>
      <w:outlineLvl w:val="3"/>
    </w:pPr>
    <w:rPr>
      <w:b/>
    </w:rPr>
  </w:style>
  <w:style w:type="paragraph" w:styleId="5">
    <w:name w:val="heading 5"/>
    <w:basedOn w:val="a"/>
    <w:next w:val="a"/>
    <w:qFormat/>
    <w:rsid w:val="002B2A3D"/>
    <w:pPr>
      <w:keepNext/>
      <w:outlineLvl w:val="4"/>
    </w:pPr>
    <w:rPr>
      <w:b/>
      <w:sz w:val="24"/>
      <w:u w:val="single"/>
    </w:rPr>
  </w:style>
  <w:style w:type="paragraph" w:styleId="7">
    <w:name w:val="heading 7"/>
    <w:basedOn w:val="a"/>
    <w:next w:val="a"/>
    <w:qFormat/>
    <w:rsid w:val="002B2A3D"/>
    <w:pPr>
      <w:keepNext/>
      <w:outlineLvl w:val="6"/>
    </w:pPr>
    <w:rPr>
      <w:b/>
      <w:sz w:val="24"/>
      <w:u w:val="single"/>
      <w:lang w:val="en-US"/>
    </w:rPr>
  </w:style>
  <w:style w:type="paragraph" w:styleId="8">
    <w:name w:val="heading 8"/>
    <w:basedOn w:val="a"/>
    <w:next w:val="a"/>
    <w:qFormat/>
    <w:rsid w:val="002B2A3D"/>
    <w:pPr>
      <w:keepNext/>
      <w:ind w:left="720" w:firstLine="720"/>
      <w:jc w:val="right"/>
      <w:outlineLvl w:val="7"/>
    </w:pPr>
    <w:rPr>
      <w:b/>
      <w:sz w:val="24"/>
    </w:rPr>
  </w:style>
  <w:style w:type="paragraph" w:styleId="9">
    <w:name w:val="heading 9"/>
    <w:basedOn w:val="a"/>
    <w:next w:val="a"/>
    <w:qFormat/>
    <w:rsid w:val="002B2A3D"/>
    <w:pPr>
      <w:keepNext/>
      <w:jc w:val="right"/>
      <w:outlineLvl w:val="8"/>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semiHidden/>
    <w:qFormat/>
    <w:rsid w:val="002B2A3D"/>
    <w:rPr>
      <w:sz w:val="16"/>
    </w:rPr>
  </w:style>
  <w:style w:type="paragraph" w:customStyle="1" w:styleId="a4">
    <w:name w:val="Επικεφαλίδα"/>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rsid w:val="002B2A3D"/>
    <w:pPr>
      <w:jc w:val="both"/>
    </w:pPr>
    <w:rPr>
      <w:b/>
      <w:sz w:val="24"/>
      <w:lang w:val="en-US"/>
    </w:rPr>
  </w:style>
  <w:style w:type="paragraph" w:styleId="a6">
    <w:name w:val="List"/>
    <w:basedOn w:val="a5"/>
    <w:rPr>
      <w:rFonts w:cs="Arial"/>
    </w:rPr>
  </w:style>
  <w:style w:type="paragraph" w:styleId="a7">
    <w:name w:val="caption"/>
    <w:basedOn w:val="a"/>
    <w:qFormat/>
    <w:pPr>
      <w:suppressLineNumbers/>
      <w:spacing w:before="120" w:after="120"/>
    </w:pPr>
    <w:rPr>
      <w:rFonts w:cs="Arial"/>
      <w:i/>
      <w:iCs/>
      <w:sz w:val="24"/>
      <w:szCs w:val="24"/>
    </w:rPr>
  </w:style>
  <w:style w:type="paragraph" w:customStyle="1" w:styleId="a8">
    <w:name w:val="Ευρετήριο"/>
    <w:basedOn w:val="a"/>
    <w:qFormat/>
    <w:pPr>
      <w:suppressLineNumbers/>
    </w:pPr>
    <w:rPr>
      <w:rFonts w:cs="Arial"/>
    </w:rPr>
  </w:style>
  <w:style w:type="paragraph" w:styleId="a9">
    <w:name w:val="annotation text"/>
    <w:basedOn w:val="a"/>
    <w:semiHidden/>
    <w:qFormat/>
    <w:rsid w:val="002B2A3D"/>
  </w:style>
  <w:style w:type="paragraph" w:styleId="aa">
    <w:name w:val="Body Text Indent"/>
    <w:basedOn w:val="a"/>
    <w:rsid w:val="002B2A3D"/>
    <w:pPr>
      <w:ind w:left="600"/>
      <w:jc w:val="both"/>
    </w:pPr>
    <w:rPr>
      <w:sz w:val="24"/>
    </w:rPr>
  </w:style>
  <w:style w:type="paragraph" w:styleId="20">
    <w:name w:val="Body Text 2"/>
    <w:basedOn w:val="a"/>
    <w:qFormat/>
    <w:rsid w:val="002B2A3D"/>
    <w:pPr>
      <w:spacing w:before="120"/>
      <w:jc w:val="both"/>
    </w:pPr>
    <w:rPr>
      <w:sz w:val="24"/>
    </w:rPr>
  </w:style>
  <w:style w:type="paragraph" w:styleId="ab">
    <w:name w:val="Document Map"/>
    <w:basedOn w:val="a"/>
    <w:semiHidden/>
    <w:qFormat/>
    <w:rsid w:val="002B2A3D"/>
    <w:pPr>
      <w:shd w:val="clear" w:color="auto" w:fill="000080"/>
    </w:pPr>
    <w:rPr>
      <w:rFonts w:ascii="Tahoma" w:hAnsi="Tahoma" w:cs="Tahoma"/>
    </w:rPr>
  </w:style>
  <w:style w:type="paragraph" w:styleId="30">
    <w:name w:val="Body Text 3"/>
    <w:basedOn w:val="a"/>
    <w:qFormat/>
    <w:rsid w:val="002B2A3D"/>
    <w:rPr>
      <w:sz w:val="24"/>
    </w:rPr>
  </w:style>
  <w:style w:type="table" w:styleId="ac">
    <w:name w:val="Table Grid"/>
    <w:basedOn w:val="a1"/>
    <w:rsid w:val="004B2A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294</Words>
  <Characters>1592</Characters>
  <Application>Microsoft Office Word</Application>
  <DocSecurity>0</DocSecurity>
  <Lines>13</Lines>
  <Paragraphs>3</Paragraphs>
  <ScaleCrop>false</ScaleCrop>
  <Company>ΝΟΜ. ΑΥΤ. ΛΕΥΚΑΔΑΣ</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	 		     Λευκαδα</dc:title>
  <dc:subject/>
  <dc:creator>ΧΧΧΧΧ</dc:creator>
  <dc:description/>
  <cp:lastModifiedBy>Amalia -</cp:lastModifiedBy>
  <cp:revision>2</cp:revision>
  <cp:lastPrinted>2024-08-29T10:18:00Z</cp:lastPrinted>
  <dcterms:created xsi:type="dcterms:W3CDTF">2024-08-29T09:12:00Z</dcterms:created>
  <dcterms:modified xsi:type="dcterms:W3CDTF">2024-08-29T09:12:00Z</dcterms:modified>
  <dc:language>el-GR</dc:language>
</cp:coreProperties>
</file>