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D2BAA" w:rsidRPr="00597C82" w:rsidRDefault="00ED2BAA" w:rsidP="00ED2BAA">
      <w:pPr>
        <w:spacing w:after="0" w:line="240" w:lineRule="auto"/>
        <w:rPr>
          <w:rFonts w:ascii="Segoe UI" w:eastAsia="Times New Roman" w:hAnsi="Segoe UI" w:cs="Segoe UI"/>
          <w:color w:val="242424"/>
          <w:shd w:val="clear" w:color="auto" w:fill="FFFFFF"/>
        </w:rPr>
      </w:pPr>
    </w:p>
    <w:tbl>
      <w:tblPr>
        <w:tblW w:w="0" w:type="auto"/>
        <w:tblInd w:w="-72" w:type="dxa"/>
        <w:tblLook w:val="0000" w:firstRow="0" w:lastRow="0" w:firstColumn="0" w:lastColumn="0" w:noHBand="0" w:noVBand="0"/>
      </w:tblPr>
      <w:tblGrid>
        <w:gridCol w:w="4867"/>
      </w:tblGrid>
      <w:tr w:rsidR="00546F53" w:rsidTr="00546F53">
        <w:tc>
          <w:tcPr>
            <w:tcW w:w="0" w:type="auto"/>
          </w:tcPr>
          <w:p w:rsidR="00546F53" w:rsidRDefault="00546F53" w:rsidP="00546F53">
            <w:pPr>
              <w:rPr>
                <w:rFonts w:ascii="Arial" w:hAnsi="Arial" w:cs="Arial"/>
                <w:b/>
                <w:bCs/>
                <w:lang w:val="en-US"/>
              </w:rPr>
            </w:pPr>
            <w:r>
              <w:rPr>
                <w:noProof/>
                <w:sz w:val="20"/>
              </w:rPr>
              <w:t xml:space="preserve">         </w:t>
            </w:r>
            <w:r>
              <w:rPr>
                <w:noProof/>
                <w:sz w:val="20"/>
              </w:rPr>
              <w:drawing>
                <wp:inline distT="0" distB="0" distL="0" distR="0">
                  <wp:extent cx="464185" cy="464185"/>
                  <wp:effectExtent l="19050" t="0" r="0" b="0"/>
                  <wp:docPr id="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464185" cy="464185"/>
                          </a:xfrm>
                          <a:prstGeom prst="rect">
                            <a:avLst/>
                          </a:prstGeom>
                          <a:noFill/>
                          <a:ln w="9525">
                            <a:noFill/>
                            <a:miter lim="800000"/>
                            <a:headEnd/>
                            <a:tailEnd/>
                          </a:ln>
                        </pic:spPr>
                      </pic:pic>
                    </a:graphicData>
                  </a:graphic>
                </wp:inline>
              </w:drawing>
            </w:r>
          </w:p>
        </w:tc>
      </w:tr>
      <w:tr w:rsidR="00546F53" w:rsidRPr="00546F53" w:rsidTr="00546F53">
        <w:tc>
          <w:tcPr>
            <w:tcW w:w="0" w:type="auto"/>
          </w:tcPr>
          <w:p w:rsidR="00546F53" w:rsidRPr="00012125" w:rsidRDefault="00546F53" w:rsidP="00546F53">
            <w:pPr>
              <w:rPr>
                <w:rFonts w:ascii="Arial" w:hAnsi="Arial" w:cs="Arial"/>
                <w:b/>
                <w:bCs/>
                <w:sz w:val="18"/>
                <w:szCs w:val="18"/>
              </w:rPr>
            </w:pPr>
            <w:r w:rsidRPr="00012125">
              <w:rPr>
                <w:rFonts w:ascii="Arial" w:hAnsi="Arial" w:cs="Arial"/>
                <w:b/>
                <w:bCs/>
                <w:sz w:val="18"/>
                <w:szCs w:val="18"/>
              </w:rPr>
              <w:t>ΕΛΛΗΝΙΚΗ</w:t>
            </w:r>
            <w:r w:rsidRPr="00012125">
              <w:rPr>
                <w:rFonts w:ascii="Arial" w:hAnsi="Arial" w:cs="Arial"/>
                <w:sz w:val="18"/>
                <w:szCs w:val="18"/>
              </w:rPr>
              <w:t xml:space="preserve"> </w:t>
            </w:r>
            <w:r w:rsidRPr="00012125">
              <w:rPr>
                <w:rFonts w:ascii="Arial" w:hAnsi="Arial" w:cs="Arial"/>
                <w:b/>
                <w:bCs/>
                <w:sz w:val="18"/>
                <w:szCs w:val="18"/>
              </w:rPr>
              <w:t>ΔΗΜΟΚΡΑΤΙΑ</w:t>
            </w:r>
          </w:p>
          <w:p w:rsidR="00546F53" w:rsidRPr="00546F53" w:rsidRDefault="00546F53" w:rsidP="00546F53">
            <w:pPr>
              <w:rPr>
                <w:rFonts w:ascii="Arial" w:hAnsi="Arial" w:cs="Arial"/>
              </w:rPr>
            </w:pPr>
            <w:r w:rsidRPr="00012125">
              <w:rPr>
                <w:rFonts w:ascii="Arial" w:hAnsi="Arial" w:cs="Arial"/>
                <w:b/>
                <w:color w:val="333333"/>
                <w:sz w:val="18"/>
                <w:szCs w:val="18"/>
                <w:shd w:val="clear" w:color="auto" w:fill="FFFFFF"/>
              </w:rPr>
              <w:t>ΔΗΜΟΣ ΛΕΥΚΑΔΑΣ</w:t>
            </w:r>
            <w:r w:rsidRPr="00012125">
              <w:rPr>
                <w:rFonts w:ascii="Arial" w:hAnsi="Arial" w:cs="Arial"/>
                <w:b/>
                <w:color w:val="333333"/>
                <w:sz w:val="18"/>
                <w:szCs w:val="18"/>
              </w:rPr>
              <w:br/>
            </w:r>
            <w:r w:rsidRPr="00012125">
              <w:rPr>
                <w:rFonts w:ascii="Arial" w:hAnsi="Arial" w:cs="Arial"/>
                <w:b/>
                <w:sz w:val="18"/>
                <w:szCs w:val="18"/>
              </w:rPr>
              <w:t>ΤΜΗΜΑ ΠΕΡΙΒΑΛΛΟΝΤΟΣ &amp; ΠΟΛΙΤΙΚΗΣ ΠΡΟΣΤΑΣΙΑΣ</w:t>
            </w:r>
          </w:p>
        </w:tc>
      </w:tr>
    </w:tbl>
    <w:p w:rsidR="00BA3485" w:rsidRPr="00747902" w:rsidRDefault="00A02E00" w:rsidP="00176E51">
      <w:pPr>
        <w:spacing w:after="0" w:line="240" w:lineRule="auto"/>
        <w:ind w:right="567"/>
        <w:rPr>
          <w:rFonts w:ascii="Segoe UI" w:eastAsia="Times New Roman" w:hAnsi="Segoe UI" w:cs="Segoe UI"/>
          <w:color w:val="242424"/>
          <w:shd w:val="clear" w:color="auto" w:fill="FFFFFF"/>
        </w:rPr>
      </w:pPr>
      <w:r>
        <w:rPr>
          <w:rFonts w:ascii="Segoe UI" w:eastAsia="Times New Roman" w:hAnsi="Segoe UI" w:cs="Segoe UI"/>
          <w:noProof/>
          <w:color w:val="242424"/>
          <w:shd w:val="clear" w:color="auto" w:fill="FFFFFF"/>
        </w:rPr>
        <w:drawing>
          <wp:inline distT="0" distB="0" distL="0" distR="0">
            <wp:extent cx="642867" cy="642867"/>
            <wp:effectExtent l="19050" t="0" r="4833" b="0"/>
            <wp:docPr id="4" name="Εικόνα 4" descr="C:\Users\admin\Desktop\ΠΟΛΙΤΙΚΗ ΠΡΟΣΤΑΣΙΑ\αρχείο λήψης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ΠΟΛΙΤΙΚΗ ΠΡΟΣΤΑΣΙΑ\αρχείο λήψης (1).jpg"/>
                    <pic:cNvPicPr>
                      <a:picLocks noChangeAspect="1" noChangeArrowheads="1"/>
                    </pic:cNvPicPr>
                  </pic:nvPicPr>
                  <pic:blipFill>
                    <a:blip r:embed="rId6"/>
                    <a:srcRect/>
                    <a:stretch>
                      <a:fillRect/>
                    </a:stretch>
                  </pic:blipFill>
                  <pic:spPr bwMode="auto">
                    <a:xfrm>
                      <a:off x="0" y="0"/>
                      <a:ext cx="646055" cy="646055"/>
                    </a:xfrm>
                    <a:prstGeom prst="rect">
                      <a:avLst/>
                    </a:prstGeom>
                    <a:noFill/>
                    <a:ln w="9525">
                      <a:noFill/>
                      <a:miter lim="800000"/>
                      <a:headEnd/>
                      <a:tailEnd/>
                    </a:ln>
                  </pic:spPr>
                </pic:pic>
              </a:graphicData>
            </a:graphic>
          </wp:inline>
        </w:drawing>
      </w:r>
    </w:p>
    <w:p w:rsidR="00B74005" w:rsidRPr="00012125" w:rsidRDefault="00BA3485" w:rsidP="00ED2BAA">
      <w:pPr>
        <w:spacing w:after="0" w:line="240" w:lineRule="auto"/>
        <w:rPr>
          <w:rFonts w:ascii="Arial" w:eastAsia="Times New Roman" w:hAnsi="Arial" w:cs="Arial"/>
          <w:b/>
          <w:color w:val="242424"/>
          <w:sz w:val="18"/>
          <w:szCs w:val="18"/>
          <w:shd w:val="clear" w:color="auto" w:fill="FFFFFF"/>
        </w:rPr>
      </w:pPr>
      <w:r w:rsidRPr="00012125">
        <w:rPr>
          <w:rFonts w:ascii="Segoe UI" w:eastAsia="Times New Roman" w:hAnsi="Segoe UI" w:cs="Segoe UI"/>
          <w:color w:val="242424"/>
          <w:sz w:val="18"/>
          <w:szCs w:val="18"/>
          <w:shd w:val="clear" w:color="auto" w:fill="FFFFFF"/>
        </w:rPr>
        <w:t xml:space="preserve">    </w:t>
      </w:r>
      <w:r w:rsidR="00C17F02" w:rsidRPr="00012125">
        <w:rPr>
          <w:rFonts w:ascii="Segoe UI" w:eastAsia="Times New Roman" w:hAnsi="Segoe UI" w:cs="Segoe UI"/>
          <w:color w:val="242424"/>
          <w:sz w:val="18"/>
          <w:szCs w:val="18"/>
          <w:shd w:val="clear" w:color="auto" w:fill="FFFFFF"/>
        </w:rPr>
        <w:t xml:space="preserve">                      </w:t>
      </w:r>
      <w:r w:rsidR="00C9220B" w:rsidRPr="00012125">
        <w:rPr>
          <w:rFonts w:ascii="Segoe UI" w:eastAsia="Times New Roman" w:hAnsi="Segoe UI" w:cs="Segoe UI"/>
          <w:color w:val="242424"/>
          <w:sz w:val="18"/>
          <w:szCs w:val="18"/>
          <w:shd w:val="clear" w:color="auto" w:fill="FFFFFF"/>
        </w:rPr>
        <w:tab/>
      </w:r>
      <w:r w:rsidR="00C9220B" w:rsidRPr="00012125">
        <w:rPr>
          <w:rFonts w:ascii="Segoe UI" w:eastAsia="Times New Roman" w:hAnsi="Segoe UI" w:cs="Segoe UI"/>
          <w:color w:val="242424"/>
          <w:sz w:val="18"/>
          <w:szCs w:val="18"/>
          <w:shd w:val="clear" w:color="auto" w:fill="FFFFFF"/>
        </w:rPr>
        <w:tab/>
      </w:r>
      <w:r w:rsidR="00C9220B" w:rsidRPr="00012125">
        <w:rPr>
          <w:rFonts w:ascii="Segoe UI" w:eastAsia="Times New Roman" w:hAnsi="Segoe UI" w:cs="Segoe UI"/>
          <w:color w:val="242424"/>
          <w:sz w:val="18"/>
          <w:szCs w:val="18"/>
          <w:shd w:val="clear" w:color="auto" w:fill="FFFFFF"/>
        </w:rPr>
        <w:tab/>
      </w:r>
      <w:r w:rsidR="00C9220B" w:rsidRPr="00012125">
        <w:rPr>
          <w:rFonts w:ascii="Segoe UI" w:eastAsia="Times New Roman" w:hAnsi="Segoe UI" w:cs="Segoe UI"/>
          <w:color w:val="242424"/>
          <w:sz w:val="18"/>
          <w:szCs w:val="18"/>
          <w:shd w:val="clear" w:color="auto" w:fill="FFFFFF"/>
        </w:rPr>
        <w:tab/>
      </w:r>
      <w:r w:rsidR="00C9220B" w:rsidRPr="00012125">
        <w:rPr>
          <w:rFonts w:ascii="Segoe UI" w:eastAsia="Times New Roman" w:hAnsi="Segoe UI" w:cs="Segoe UI"/>
          <w:color w:val="242424"/>
          <w:sz w:val="18"/>
          <w:szCs w:val="18"/>
          <w:shd w:val="clear" w:color="auto" w:fill="FFFFFF"/>
        </w:rPr>
        <w:tab/>
      </w:r>
      <w:r w:rsidR="00C9220B" w:rsidRPr="00012125">
        <w:rPr>
          <w:rFonts w:ascii="Segoe UI" w:eastAsia="Times New Roman" w:hAnsi="Segoe UI" w:cs="Segoe UI"/>
          <w:color w:val="242424"/>
          <w:sz w:val="18"/>
          <w:szCs w:val="18"/>
          <w:shd w:val="clear" w:color="auto" w:fill="FFFFFF"/>
        </w:rPr>
        <w:tab/>
      </w:r>
      <w:r w:rsidR="001E4982">
        <w:rPr>
          <w:rFonts w:ascii="Segoe UI" w:eastAsia="Times New Roman" w:hAnsi="Segoe UI" w:cs="Segoe UI"/>
          <w:color w:val="242424"/>
          <w:sz w:val="18"/>
          <w:szCs w:val="18"/>
          <w:shd w:val="clear" w:color="auto" w:fill="FFFFFF"/>
        </w:rPr>
        <w:tab/>
      </w:r>
      <w:r w:rsidR="002678CF" w:rsidRPr="00012125">
        <w:rPr>
          <w:rFonts w:ascii="Arial" w:eastAsia="Times New Roman" w:hAnsi="Arial" w:cs="Arial"/>
          <w:b/>
          <w:color w:val="242424"/>
          <w:sz w:val="18"/>
          <w:szCs w:val="18"/>
          <w:shd w:val="clear" w:color="auto" w:fill="FFFFFF"/>
        </w:rPr>
        <w:t xml:space="preserve">ΛΕΥΚΑΔΑ </w:t>
      </w:r>
      <w:r w:rsidR="00375A37">
        <w:rPr>
          <w:rFonts w:ascii="Arial" w:eastAsia="Times New Roman" w:hAnsi="Arial" w:cs="Arial"/>
          <w:b/>
          <w:color w:val="242424"/>
          <w:sz w:val="18"/>
          <w:szCs w:val="18"/>
          <w:shd w:val="clear" w:color="auto" w:fill="FFFFFF"/>
        </w:rPr>
        <w:t>1</w:t>
      </w:r>
      <w:r w:rsidR="00176E51">
        <w:rPr>
          <w:rFonts w:ascii="Arial" w:eastAsia="Times New Roman" w:hAnsi="Arial" w:cs="Arial"/>
          <w:b/>
          <w:color w:val="242424"/>
          <w:sz w:val="18"/>
          <w:szCs w:val="18"/>
          <w:shd w:val="clear" w:color="auto" w:fill="FFFFFF"/>
        </w:rPr>
        <w:t>1</w:t>
      </w:r>
      <w:r w:rsidR="002678CF" w:rsidRPr="00012125">
        <w:rPr>
          <w:rFonts w:ascii="Arial" w:eastAsia="Times New Roman" w:hAnsi="Arial" w:cs="Arial"/>
          <w:b/>
          <w:color w:val="242424"/>
          <w:sz w:val="18"/>
          <w:szCs w:val="18"/>
          <w:shd w:val="clear" w:color="auto" w:fill="FFFFFF"/>
        </w:rPr>
        <w:t>-0</w:t>
      </w:r>
      <w:r w:rsidR="00375A37">
        <w:rPr>
          <w:rFonts w:ascii="Arial" w:eastAsia="Times New Roman" w:hAnsi="Arial" w:cs="Arial"/>
          <w:b/>
          <w:color w:val="242424"/>
          <w:sz w:val="18"/>
          <w:szCs w:val="18"/>
          <w:shd w:val="clear" w:color="auto" w:fill="FFFFFF"/>
        </w:rPr>
        <w:t>1</w:t>
      </w:r>
      <w:r w:rsidRPr="00012125">
        <w:rPr>
          <w:rFonts w:ascii="Arial" w:eastAsia="Times New Roman" w:hAnsi="Arial" w:cs="Arial"/>
          <w:b/>
          <w:color w:val="242424"/>
          <w:sz w:val="18"/>
          <w:szCs w:val="18"/>
          <w:shd w:val="clear" w:color="auto" w:fill="FFFFFF"/>
        </w:rPr>
        <w:t>-202</w:t>
      </w:r>
      <w:r w:rsidR="00375A37">
        <w:rPr>
          <w:rFonts w:ascii="Arial" w:eastAsia="Times New Roman" w:hAnsi="Arial" w:cs="Arial"/>
          <w:b/>
          <w:color w:val="242424"/>
          <w:sz w:val="18"/>
          <w:szCs w:val="18"/>
          <w:shd w:val="clear" w:color="auto" w:fill="FFFFFF"/>
        </w:rPr>
        <w:t>5</w:t>
      </w:r>
    </w:p>
    <w:p w:rsidR="00ED2BAA" w:rsidRPr="00C9220B" w:rsidRDefault="00ED2BAA" w:rsidP="00ED2BAA">
      <w:pPr>
        <w:spacing w:after="0" w:line="240" w:lineRule="auto"/>
        <w:rPr>
          <w:rFonts w:ascii="Arial" w:eastAsia="Times New Roman" w:hAnsi="Arial" w:cs="Arial"/>
          <w:b/>
          <w:color w:val="242424"/>
          <w:sz w:val="20"/>
          <w:szCs w:val="20"/>
          <w:shd w:val="clear" w:color="auto" w:fill="FFFFFF"/>
        </w:rPr>
      </w:pPr>
    </w:p>
    <w:p w:rsidR="00176E51" w:rsidRDefault="00176E51" w:rsidP="00C17F02">
      <w:pPr>
        <w:spacing w:after="0" w:line="240" w:lineRule="auto"/>
        <w:jc w:val="center"/>
        <w:rPr>
          <w:rFonts w:ascii="Arial" w:eastAsia="Times New Roman" w:hAnsi="Arial" w:cs="Arial"/>
          <w:b/>
          <w:color w:val="242424"/>
          <w:sz w:val="18"/>
          <w:szCs w:val="18"/>
          <w:shd w:val="clear" w:color="auto" w:fill="FFFFFF"/>
        </w:rPr>
      </w:pPr>
    </w:p>
    <w:p w:rsidR="00176E51" w:rsidRDefault="00176E51" w:rsidP="00C17F02">
      <w:pPr>
        <w:spacing w:after="0" w:line="240" w:lineRule="auto"/>
        <w:jc w:val="center"/>
        <w:rPr>
          <w:rFonts w:ascii="Arial" w:eastAsia="Times New Roman" w:hAnsi="Arial" w:cs="Arial"/>
          <w:b/>
          <w:color w:val="242424"/>
          <w:sz w:val="18"/>
          <w:szCs w:val="18"/>
          <w:shd w:val="clear" w:color="auto" w:fill="FFFFFF"/>
        </w:rPr>
      </w:pPr>
    </w:p>
    <w:p w:rsidR="00176E51" w:rsidRDefault="00A85ED7" w:rsidP="00C17F02">
      <w:pPr>
        <w:spacing w:after="0" w:line="240" w:lineRule="auto"/>
        <w:jc w:val="center"/>
        <w:rPr>
          <w:rFonts w:ascii="Arial" w:eastAsia="Times New Roman" w:hAnsi="Arial" w:cs="Arial"/>
          <w:b/>
          <w:color w:val="242424"/>
          <w:sz w:val="18"/>
          <w:szCs w:val="18"/>
          <w:shd w:val="clear" w:color="auto" w:fill="FFFFFF"/>
        </w:rPr>
      </w:pPr>
      <w:r w:rsidRPr="00012125">
        <w:rPr>
          <w:rFonts w:ascii="Arial" w:eastAsia="Times New Roman" w:hAnsi="Arial" w:cs="Arial"/>
          <w:b/>
          <w:color w:val="242424"/>
          <w:sz w:val="18"/>
          <w:szCs w:val="18"/>
          <w:shd w:val="clear" w:color="auto" w:fill="FFFFFF"/>
        </w:rPr>
        <w:t>ΕΠΙΚΑΙΡΟΠΟΙΗΣΗ ΕΚΤΑΤΟΥ ΔΕΛΤΙΟΥ ΕΠΙΔΕΙΝΩΣΗΣ ΚΑΙΡΟΥ</w:t>
      </w:r>
    </w:p>
    <w:p w:rsidR="00ED2BAA" w:rsidRPr="00012125" w:rsidRDefault="00A85ED7" w:rsidP="00C17F02">
      <w:pPr>
        <w:spacing w:after="0" w:line="240" w:lineRule="auto"/>
        <w:jc w:val="center"/>
        <w:rPr>
          <w:rFonts w:ascii="Arial" w:eastAsia="Times New Roman" w:hAnsi="Arial" w:cs="Arial"/>
          <w:b/>
          <w:sz w:val="18"/>
          <w:szCs w:val="18"/>
        </w:rPr>
      </w:pPr>
      <w:r w:rsidRPr="00012125">
        <w:rPr>
          <w:rFonts w:ascii="Arial" w:eastAsia="Times New Roman" w:hAnsi="Arial" w:cs="Arial"/>
          <w:b/>
          <w:color w:val="242424"/>
          <w:sz w:val="18"/>
          <w:szCs w:val="18"/>
          <w:shd w:val="clear" w:color="auto" w:fill="FFFFFF"/>
        </w:rPr>
        <w:t xml:space="preserve"> </w:t>
      </w:r>
    </w:p>
    <w:p w:rsidR="00ED2BAA" w:rsidRPr="00AA2633" w:rsidRDefault="00ED2BAA" w:rsidP="00ED2BAA">
      <w:pPr>
        <w:shd w:val="clear" w:color="auto" w:fill="FFFFFF"/>
        <w:spacing w:after="0" w:line="240" w:lineRule="auto"/>
        <w:textAlignment w:val="baseline"/>
        <w:rPr>
          <w:rFonts w:ascii="Arial" w:eastAsia="Times New Roman" w:hAnsi="Arial" w:cs="Arial"/>
          <w:color w:val="242424"/>
          <w:sz w:val="20"/>
          <w:szCs w:val="20"/>
        </w:rPr>
      </w:pPr>
    </w:p>
    <w:p w:rsidR="006E390D" w:rsidRPr="00176E51" w:rsidRDefault="006E390D" w:rsidP="00CF7FA8">
      <w:pPr>
        <w:shd w:val="clear" w:color="auto" w:fill="FFFFFF"/>
        <w:spacing w:after="0" w:line="240" w:lineRule="auto"/>
        <w:ind w:left="709" w:right="850" w:firstLine="720"/>
        <w:jc w:val="both"/>
        <w:rPr>
          <w:rFonts w:ascii="Arial" w:eastAsia="Times New Roman" w:hAnsi="Arial" w:cs="Arial"/>
          <w:color w:val="1D2228"/>
        </w:rPr>
      </w:pPr>
      <w:r w:rsidRPr="00176E51">
        <w:rPr>
          <w:rFonts w:ascii="Arial" w:eastAsia="Times New Roman" w:hAnsi="Arial" w:cs="Arial"/>
          <w:color w:val="1D2228"/>
        </w:rPr>
        <w:t>Σας αποστέλλουμε το επικαιροποιημένο Έκτακτο Δελτίο Επιδείνωσης Καιρού προς ενημέρωσή σας.</w:t>
      </w:r>
      <w:r w:rsidR="004A7DC8" w:rsidRPr="00176E51">
        <w:rPr>
          <w:rFonts w:ascii="Arial" w:eastAsia="Times New Roman" w:hAnsi="Arial" w:cs="Arial"/>
          <w:color w:val="1D2228"/>
        </w:rPr>
        <w:t xml:space="preserve"> </w:t>
      </w:r>
      <w:r w:rsidRPr="00176E51">
        <w:rPr>
          <w:rFonts w:ascii="Arial" w:eastAsia="Times New Roman" w:hAnsi="Arial" w:cs="Arial"/>
          <w:color w:val="1D2228"/>
        </w:rPr>
        <w:t>Πιο αναλυτικά:</w:t>
      </w:r>
    </w:p>
    <w:p w:rsidR="004A7DC8" w:rsidRPr="00176E51" w:rsidRDefault="004A7DC8" w:rsidP="00CF7FA8">
      <w:pPr>
        <w:shd w:val="clear" w:color="auto" w:fill="FFFFFF"/>
        <w:spacing w:after="0" w:line="240" w:lineRule="auto"/>
        <w:ind w:left="709" w:right="850" w:firstLine="720"/>
        <w:rPr>
          <w:rFonts w:ascii="Arial" w:eastAsia="Times New Roman" w:hAnsi="Arial" w:cs="Arial"/>
          <w:color w:val="1D2228"/>
        </w:rPr>
      </w:pPr>
    </w:p>
    <w:p w:rsidR="005571F4" w:rsidRPr="00176E51" w:rsidRDefault="005571F4" w:rsidP="00CF7FA8">
      <w:pPr>
        <w:ind w:left="709" w:right="850" w:firstLine="426"/>
        <w:jc w:val="both"/>
        <w:rPr>
          <w:rFonts w:ascii="Arial" w:eastAsia="Times New Roman" w:hAnsi="Arial" w:cs="Arial"/>
          <w:color w:val="1D2228"/>
        </w:rPr>
      </w:pPr>
      <w:r w:rsidRPr="00176E51">
        <w:rPr>
          <w:rFonts w:ascii="Arial" w:eastAsia="Times New Roman" w:hAnsi="Arial" w:cs="Arial"/>
          <w:color w:val="1D2228"/>
        </w:rPr>
        <w:t>Επιδείνωση θα παρουσιάσει ο καιρός από την Κυριακή (12-01-25) έως την Τρίτη (14-01-25) στη δυτική, την κεντρική και τη βόρεια Ελλάδα με βροχές και καταιγίδες, τοπικά ισχυρές κυρίως στα δυτικά.</w:t>
      </w:r>
    </w:p>
    <w:p w:rsidR="005571F4" w:rsidRPr="00176E51" w:rsidRDefault="005571F4" w:rsidP="00CF7FA8">
      <w:pPr>
        <w:ind w:left="709" w:right="850" w:firstLine="426"/>
        <w:jc w:val="both"/>
        <w:rPr>
          <w:rFonts w:ascii="Arial" w:eastAsia="Times New Roman" w:hAnsi="Arial" w:cs="Arial"/>
          <w:color w:val="1D2228"/>
        </w:rPr>
      </w:pPr>
      <w:r w:rsidRPr="00176E51">
        <w:rPr>
          <w:rFonts w:ascii="Arial" w:eastAsia="Times New Roman" w:hAnsi="Arial" w:cs="Arial"/>
          <w:color w:val="1D2228"/>
        </w:rPr>
        <w:t>Χιονοπτώσεις θα σημειωθούν στα ορεινά ηπειρωτικά καθώς και στα ημιορεινά της κεντρικής και βόρειας χώρας. Στη βόρεια Ελλάδα από το βράδυ της Κυριακής και τη Δευτέρα θα χιονίσει και σε περιοχές με χαμηλότερο υψόμετρο.</w:t>
      </w:r>
    </w:p>
    <w:p w:rsidR="005571F4" w:rsidRPr="00176E51" w:rsidRDefault="005571F4" w:rsidP="00CF7FA8">
      <w:pPr>
        <w:ind w:left="709" w:right="850" w:firstLine="426"/>
        <w:jc w:val="both"/>
        <w:rPr>
          <w:rFonts w:ascii="Arial" w:eastAsia="Times New Roman" w:hAnsi="Arial" w:cs="Arial"/>
          <w:color w:val="1D2228"/>
        </w:rPr>
      </w:pPr>
      <w:r w:rsidRPr="00176E51">
        <w:rPr>
          <w:rFonts w:ascii="Arial" w:eastAsia="Times New Roman" w:hAnsi="Arial" w:cs="Arial"/>
          <w:color w:val="1D2228"/>
        </w:rPr>
        <w:t>Η θερμοκρασία το τριήμερο θα σημειώσει πτώση στα κεντρικά και βόρεια της τάξης των 9 με 10 βαθμών και στα υπόλοιπα κατά 3 με 5 βαθμούς Κελσίου, επανερχόμενη σε κανονικά για την εποχή επίπεδα.</w:t>
      </w:r>
    </w:p>
    <w:p w:rsidR="005571F4" w:rsidRPr="00176E51" w:rsidRDefault="005571F4" w:rsidP="00CF7FA8">
      <w:pPr>
        <w:ind w:left="709" w:right="850" w:firstLine="426"/>
        <w:jc w:val="both"/>
        <w:rPr>
          <w:rFonts w:ascii="Arial" w:eastAsia="Times New Roman" w:hAnsi="Arial" w:cs="Arial"/>
          <w:color w:val="1D2228"/>
        </w:rPr>
      </w:pPr>
      <w:r w:rsidRPr="00176E51">
        <w:rPr>
          <w:rFonts w:ascii="Arial" w:eastAsia="Times New Roman" w:hAnsi="Arial" w:cs="Arial"/>
          <w:color w:val="1D2228"/>
        </w:rPr>
        <w:t>Οι βορειοανατολικοί άνεμοι στο κεντρικό και το βόρειο Αιγαίο θα φτάσουν τα 8 με 9 μποφόρ.</w:t>
      </w:r>
    </w:p>
    <w:p w:rsidR="005571F4" w:rsidRPr="00176E51" w:rsidRDefault="005571F4" w:rsidP="00CF7FA8">
      <w:pPr>
        <w:ind w:left="709" w:right="850" w:firstLine="426"/>
        <w:jc w:val="both"/>
        <w:rPr>
          <w:rFonts w:ascii="Arial" w:eastAsia="Times New Roman" w:hAnsi="Arial" w:cs="Arial"/>
          <w:color w:val="1D2228"/>
        </w:rPr>
      </w:pPr>
      <w:r w:rsidRPr="00176E51">
        <w:rPr>
          <w:rFonts w:ascii="Arial" w:eastAsia="Times New Roman" w:hAnsi="Arial" w:cs="Arial"/>
          <w:color w:val="1D2228"/>
        </w:rPr>
        <w:t>Τα έντονα φαινόμενα την Τρίτη (14-01-25) βαθμιαία θα περιοριστούν στα νότια και θα εξασθενήσουν.</w:t>
      </w:r>
    </w:p>
    <w:p w:rsidR="00D56841" w:rsidRPr="00176E51" w:rsidRDefault="00D56841" w:rsidP="00CF7FA8">
      <w:pPr>
        <w:shd w:val="clear" w:color="auto" w:fill="FFFFFF"/>
        <w:spacing w:after="0" w:line="240" w:lineRule="auto"/>
        <w:ind w:left="709" w:right="850" w:firstLine="720"/>
        <w:jc w:val="both"/>
        <w:rPr>
          <w:rFonts w:ascii="Arial" w:eastAsia="Times New Roman" w:hAnsi="Arial" w:cs="Arial"/>
          <w:color w:val="1D2228"/>
        </w:rPr>
      </w:pPr>
    </w:p>
    <w:p w:rsidR="00D56841" w:rsidRPr="00176E51" w:rsidRDefault="00D56841" w:rsidP="00CF7FA8">
      <w:pPr>
        <w:shd w:val="clear" w:color="auto" w:fill="FFFFFF"/>
        <w:spacing w:after="0" w:line="240" w:lineRule="auto"/>
        <w:ind w:left="709" w:right="850" w:firstLine="720"/>
        <w:jc w:val="both"/>
        <w:rPr>
          <w:rFonts w:ascii="Arial" w:eastAsia="Times New Roman" w:hAnsi="Arial" w:cs="Arial"/>
          <w:color w:val="1D2228"/>
        </w:rPr>
      </w:pPr>
    </w:p>
    <w:p w:rsidR="00D56841" w:rsidRPr="00176E51" w:rsidRDefault="00D56841" w:rsidP="00CF7FA8">
      <w:pPr>
        <w:shd w:val="clear" w:color="auto" w:fill="FFFFFF"/>
        <w:spacing w:after="0" w:line="240" w:lineRule="auto"/>
        <w:ind w:left="709" w:right="850" w:firstLine="851"/>
        <w:jc w:val="both"/>
        <w:rPr>
          <w:rFonts w:ascii="Arial" w:eastAsia="Times New Roman" w:hAnsi="Arial" w:cs="Arial"/>
          <w:color w:val="1D2228"/>
        </w:rPr>
      </w:pPr>
      <w:r w:rsidRPr="00176E51">
        <w:rPr>
          <w:rFonts w:ascii="Arial" w:eastAsia="Times New Roman" w:hAnsi="Arial" w:cs="Arial"/>
          <w:color w:val="1D2228"/>
        </w:rPr>
        <w:t xml:space="preserve">Ειδικότερα για την περιοχή των Ιονίων Νήσων </w:t>
      </w:r>
      <w:r w:rsidR="005571F4" w:rsidRPr="00176E51">
        <w:rPr>
          <w:rFonts w:ascii="Arial" w:eastAsia="Times New Roman" w:hAnsi="Arial" w:cs="Arial"/>
          <w:color w:val="1D2228"/>
        </w:rPr>
        <w:t xml:space="preserve">: </w:t>
      </w:r>
    </w:p>
    <w:p w:rsidR="005571F4" w:rsidRPr="00176E51" w:rsidRDefault="005571F4" w:rsidP="00CF7FA8">
      <w:pPr>
        <w:shd w:val="clear" w:color="auto" w:fill="FFFFFF"/>
        <w:spacing w:after="0" w:line="240" w:lineRule="auto"/>
        <w:ind w:left="709" w:firstLine="720"/>
        <w:jc w:val="both"/>
        <w:rPr>
          <w:rFonts w:ascii="Arial" w:eastAsia="Times New Roman" w:hAnsi="Arial" w:cs="Arial"/>
          <w:color w:val="1D2228"/>
        </w:rPr>
      </w:pPr>
    </w:p>
    <w:p w:rsidR="005571F4" w:rsidRPr="00176E51" w:rsidRDefault="005571F4" w:rsidP="00CF7FA8">
      <w:pPr>
        <w:pStyle w:val="a6"/>
        <w:numPr>
          <w:ilvl w:val="0"/>
          <w:numId w:val="5"/>
        </w:numPr>
        <w:ind w:left="1276" w:right="1417" w:hanging="142"/>
        <w:jc w:val="both"/>
        <w:rPr>
          <w:rFonts w:ascii="Arial" w:hAnsi="Arial" w:cs="Arial"/>
          <w:b/>
          <w:bCs/>
        </w:rPr>
      </w:pPr>
      <w:r w:rsidRPr="00176E51">
        <w:rPr>
          <w:rFonts w:ascii="Arial" w:eastAsia="Times New Roman" w:hAnsi="Arial" w:cs="Arial"/>
          <w:b/>
          <w:bCs/>
          <w:color w:val="1D2228"/>
          <w:u w:val="single"/>
        </w:rPr>
        <w:t>ΤΗΝ ΚΥΡΙΑΚΗ 12-01-2025:</w:t>
      </w:r>
      <w:r w:rsidRPr="00176E51">
        <w:rPr>
          <w:rFonts w:ascii="Arial" w:eastAsia="Times New Roman" w:hAnsi="Arial" w:cs="Arial"/>
          <w:color w:val="1D2228"/>
        </w:rPr>
        <w:t xml:space="preserve"> Τοπικά ισχυρές βροχές και καταιγίδες θα εκδηλωθούν αρχικά στο βόρειο Ιόνιο και </w:t>
      </w:r>
      <w:r w:rsidR="001E4982" w:rsidRPr="00176E51">
        <w:rPr>
          <w:rFonts w:ascii="Arial" w:eastAsia="Times New Roman" w:hAnsi="Arial" w:cs="Arial"/>
          <w:color w:val="1D2228"/>
        </w:rPr>
        <w:t>από</w:t>
      </w:r>
      <w:r w:rsidRPr="00176E51">
        <w:rPr>
          <w:rFonts w:ascii="Arial" w:eastAsia="Times New Roman" w:hAnsi="Arial" w:cs="Arial"/>
          <w:color w:val="1D2228"/>
        </w:rPr>
        <w:t xml:space="preserve"> το απόγευμα </w:t>
      </w:r>
      <w:r w:rsidR="001E4982" w:rsidRPr="00176E51">
        <w:rPr>
          <w:rFonts w:ascii="Arial" w:eastAsia="Times New Roman" w:hAnsi="Arial" w:cs="Arial"/>
          <w:color w:val="1D2228"/>
        </w:rPr>
        <w:t xml:space="preserve">βαθμιαία και </w:t>
      </w:r>
      <w:r w:rsidRPr="00176E51">
        <w:rPr>
          <w:rFonts w:ascii="Arial" w:eastAsia="Times New Roman" w:hAnsi="Arial" w:cs="Arial"/>
          <w:color w:val="1D2228"/>
        </w:rPr>
        <w:t>στο νότιο Ιόνιο.</w:t>
      </w:r>
      <w:r w:rsidR="0080573D" w:rsidRPr="00176E51">
        <w:rPr>
          <w:rFonts w:ascii="Arial" w:eastAsia="Times New Roman" w:hAnsi="Arial" w:cs="Arial"/>
          <w:color w:val="1D2228"/>
        </w:rPr>
        <w:t xml:space="preserve"> </w:t>
      </w:r>
    </w:p>
    <w:p w:rsidR="00AD7EBC" w:rsidRPr="00176E51" w:rsidRDefault="0080573D" w:rsidP="00CF7FA8">
      <w:pPr>
        <w:pStyle w:val="a6"/>
        <w:numPr>
          <w:ilvl w:val="0"/>
          <w:numId w:val="5"/>
        </w:numPr>
        <w:ind w:left="1276" w:right="1417" w:hanging="142"/>
        <w:jc w:val="both"/>
        <w:rPr>
          <w:rFonts w:ascii="Arial" w:eastAsia="Times New Roman" w:hAnsi="Arial" w:cs="Arial"/>
          <w:color w:val="1D2228"/>
        </w:rPr>
      </w:pPr>
      <w:r w:rsidRPr="00176E51">
        <w:rPr>
          <w:rFonts w:ascii="Arial" w:eastAsia="Times New Roman" w:hAnsi="Arial" w:cs="Arial"/>
          <w:b/>
          <w:bCs/>
          <w:color w:val="1D2228"/>
          <w:u w:val="single"/>
        </w:rPr>
        <w:t>ΤΗ ΔΕΥΤΕΡΑ 13-01-2025</w:t>
      </w:r>
      <w:r w:rsidR="001E4982" w:rsidRPr="00176E51">
        <w:rPr>
          <w:rFonts w:ascii="Arial" w:eastAsia="Times New Roman" w:hAnsi="Arial" w:cs="Arial"/>
          <w:b/>
          <w:bCs/>
          <w:color w:val="1D2228"/>
          <w:u w:val="single"/>
        </w:rPr>
        <w:t>:</w:t>
      </w:r>
      <w:r w:rsidRPr="00176E51">
        <w:rPr>
          <w:rFonts w:ascii="Arial" w:eastAsia="Times New Roman" w:hAnsi="Arial" w:cs="Arial"/>
          <w:color w:val="1D2228"/>
        </w:rPr>
        <w:t xml:space="preserve"> </w:t>
      </w:r>
      <w:r w:rsidR="00AD7EBC" w:rsidRPr="00176E51">
        <w:rPr>
          <w:rFonts w:ascii="Arial" w:eastAsia="Times New Roman" w:hAnsi="Arial" w:cs="Arial"/>
          <w:color w:val="1D2228"/>
        </w:rPr>
        <w:t>Ισχυρές βροχές και καταιγίδες προβλέπονται στο Ιόνιο (κυρίως το νότιο). Οι άνεμοι θα πνέουν θυελλώδεις ανατολικοί νοτιοανατολικοί άνεμοι εντάσεως 7 με 8 μποφόρ.</w:t>
      </w:r>
    </w:p>
    <w:p w:rsidR="0080573D" w:rsidRPr="00176E51" w:rsidRDefault="001E4982" w:rsidP="00CF7FA8">
      <w:pPr>
        <w:pStyle w:val="a6"/>
        <w:numPr>
          <w:ilvl w:val="0"/>
          <w:numId w:val="5"/>
        </w:numPr>
        <w:ind w:left="1276" w:right="1417" w:hanging="142"/>
        <w:jc w:val="both"/>
        <w:rPr>
          <w:rFonts w:ascii="Arial" w:eastAsia="Times New Roman" w:hAnsi="Arial" w:cs="Arial"/>
          <w:color w:val="1D2228"/>
        </w:rPr>
      </w:pPr>
      <w:r w:rsidRPr="00176E51">
        <w:rPr>
          <w:rFonts w:ascii="Arial" w:eastAsia="Times New Roman" w:hAnsi="Arial" w:cs="Arial"/>
          <w:b/>
          <w:bCs/>
          <w:color w:val="1D2228"/>
          <w:u w:val="single"/>
        </w:rPr>
        <w:t>ΤΗΝ ΤΡΙΤΗ 14-01-2025:</w:t>
      </w:r>
      <w:r w:rsidRPr="00176E51">
        <w:rPr>
          <w:rFonts w:ascii="Arial" w:eastAsia="Times New Roman" w:hAnsi="Arial" w:cs="Arial"/>
          <w:color w:val="1D2228"/>
        </w:rPr>
        <w:t xml:space="preserve"> Οι βροχοπτώσεις θα περιοριστούν στο νότιο Ιόνιο. Οι θυελλώδεις άνεμοι</w:t>
      </w:r>
      <w:r w:rsidR="00F735EC" w:rsidRPr="00176E51">
        <w:rPr>
          <w:rFonts w:ascii="Arial" w:eastAsia="Times New Roman" w:hAnsi="Arial" w:cs="Arial"/>
          <w:color w:val="1D2228"/>
        </w:rPr>
        <w:t>,</w:t>
      </w:r>
      <w:r w:rsidRPr="00176E51">
        <w:rPr>
          <w:rFonts w:ascii="Arial" w:eastAsia="Times New Roman" w:hAnsi="Arial" w:cs="Arial"/>
          <w:color w:val="1D2228"/>
        </w:rPr>
        <w:t xml:space="preserve"> της τάξης των 7 με 8 μποφόρ</w:t>
      </w:r>
      <w:r w:rsidR="00F735EC" w:rsidRPr="00176E51">
        <w:rPr>
          <w:rFonts w:ascii="Arial" w:eastAsia="Times New Roman" w:hAnsi="Arial" w:cs="Arial"/>
          <w:color w:val="1D2228"/>
        </w:rPr>
        <w:t>,</w:t>
      </w:r>
      <w:r w:rsidRPr="00176E51">
        <w:rPr>
          <w:rFonts w:ascii="Arial" w:eastAsia="Times New Roman" w:hAnsi="Arial" w:cs="Arial"/>
          <w:color w:val="1D2228"/>
        </w:rPr>
        <w:t xml:space="preserve"> βαθμιαία από τις μεσημβρινές ώρες θα εξασθενήσουν.</w:t>
      </w:r>
    </w:p>
    <w:p w:rsidR="00162E0F" w:rsidRDefault="00D56841" w:rsidP="00D56841">
      <w:pPr>
        <w:shd w:val="clear" w:color="auto" w:fill="FFFFFF"/>
        <w:spacing w:after="0" w:line="240" w:lineRule="auto"/>
        <w:jc w:val="center"/>
        <w:rPr>
          <w:rFonts w:ascii="Arial" w:eastAsia="Times New Roman" w:hAnsi="Arial" w:cs="Arial"/>
          <w:color w:val="1D2228"/>
          <w:sz w:val="20"/>
          <w:szCs w:val="20"/>
        </w:rPr>
      </w:pPr>
      <w:r>
        <w:rPr>
          <w:noProof/>
        </w:rPr>
        <w:lastRenderedPageBreak/>
        <w:drawing>
          <wp:inline distT="0" distB="0" distL="0" distR="0">
            <wp:extent cx="2845558" cy="2464846"/>
            <wp:effectExtent l="19050" t="0" r="0" b="0"/>
            <wp:docPr id="3" name="Εικόνα 1" descr="https://civilprotection.gov.gr/sites/default/files/2024-01/%CE%98%CF%85%CE%B5%CE%BB%CE%BB%CF%89%CC%81%CE%B4%CE%B5%CE%B9%CF%82%20%CE%B1%CC%81%CE%BD%CE%B5%CE%BC%CE%BF%CE%B9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ivilprotection.gov.gr/sites/default/files/2024-01/%CE%98%CF%85%CE%B5%CE%BB%CE%BB%CF%89%CC%81%CE%B4%CE%B5%CE%B9%CF%82%20%CE%B1%CC%81%CE%BD%CE%B5%CE%BC%CE%BF%CE%B9_1.png"/>
                    <pic:cNvPicPr>
                      <a:picLocks noChangeAspect="1" noChangeArrowheads="1"/>
                    </pic:cNvPicPr>
                  </pic:nvPicPr>
                  <pic:blipFill>
                    <a:blip r:embed="rId7"/>
                    <a:srcRect/>
                    <a:stretch>
                      <a:fillRect/>
                    </a:stretch>
                  </pic:blipFill>
                  <pic:spPr bwMode="auto">
                    <a:xfrm>
                      <a:off x="0" y="0"/>
                      <a:ext cx="2861010" cy="2478230"/>
                    </a:xfrm>
                    <a:prstGeom prst="rect">
                      <a:avLst/>
                    </a:prstGeom>
                    <a:noFill/>
                    <a:ln w="9525">
                      <a:noFill/>
                      <a:miter lim="800000"/>
                      <a:headEnd/>
                      <a:tailEnd/>
                    </a:ln>
                  </pic:spPr>
                </pic:pic>
              </a:graphicData>
            </a:graphic>
          </wp:inline>
        </w:drawing>
      </w:r>
      <w:r>
        <w:rPr>
          <w:noProof/>
        </w:rPr>
        <w:drawing>
          <wp:inline distT="0" distB="0" distL="0" distR="0">
            <wp:extent cx="2840156" cy="2460162"/>
            <wp:effectExtent l="19050" t="0" r="0" b="0"/>
            <wp:docPr id="5" name="Εικόνα 4" descr="https://civilprotection.gov.gr/sites/default/files/2024-01/%CE%9A%CE%B1%CF%84%CE%B1%CE%B9%CE%B3%CE%B9%CC%81%CE%B4%CE%B5%CF%82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civilprotection.gov.gr/sites/default/files/2024-01/%CE%9A%CE%B1%CF%84%CE%B1%CE%B9%CE%B3%CE%B9%CC%81%CE%B4%CE%B5%CF%82_0.png"/>
                    <pic:cNvPicPr>
                      <a:picLocks noChangeAspect="1" noChangeArrowheads="1"/>
                    </pic:cNvPicPr>
                  </pic:nvPicPr>
                  <pic:blipFill>
                    <a:blip r:embed="rId8"/>
                    <a:srcRect/>
                    <a:stretch>
                      <a:fillRect/>
                    </a:stretch>
                  </pic:blipFill>
                  <pic:spPr bwMode="auto">
                    <a:xfrm>
                      <a:off x="0" y="0"/>
                      <a:ext cx="2846004" cy="2465228"/>
                    </a:xfrm>
                    <a:prstGeom prst="rect">
                      <a:avLst/>
                    </a:prstGeom>
                    <a:noFill/>
                    <a:ln w="9525">
                      <a:noFill/>
                      <a:miter lim="800000"/>
                      <a:headEnd/>
                      <a:tailEnd/>
                    </a:ln>
                  </pic:spPr>
                </pic:pic>
              </a:graphicData>
            </a:graphic>
          </wp:inline>
        </w:drawing>
      </w:r>
      <w:r w:rsidR="00002F1F" w:rsidRPr="00002F1F">
        <w:rPr>
          <w:rFonts w:ascii="Arial" w:eastAsia="Times New Roman" w:hAnsi="Arial" w:cs="Arial"/>
          <w:color w:val="1D2228"/>
          <w:sz w:val="20"/>
          <w:szCs w:val="20"/>
        </w:rPr>
        <w:br/>
      </w:r>
    </w:p>
    <w:p w:rsidR="004A7DC8" w:rsidRDefault="004A7DC8" w:rsidP="004A7DC8">
      <w:pPr>
        <w:shd w:val="clear" w:color="auto" w:fill="FFFFFF"/>
        <w:spacing w:after="0" w:line="240" w:lineRule="auto"/>
        <w:ind w:firstLine="720"/>
        <w:jc w:val="both"/>
        <w:rPr>
          <w:rFonts w:ascii="Arial" w:eastAsia="Times New Roman" w:hAnsi="Arial" w:cs="Arial"/>
          <w:color w:val="1D2228"/>
          <w:sz w:val="20"/>
          <w:szCs w:val="20"/>
        </w:rPr>
      </w:pPr>
    </w:p>
    <w:p w:rsidR="00ED2BAA" w:rsidRPr="00ED2BAA" w:rsidRDefault="00544FCF" w:rsidP="002678CF">
      <w:pPr>
        <w:jc w:val="center"/>
      </w:pPr>
      <w:r>
        <w:rPr>
          <w:noProof/>
        </w:rPr>
        <w:drawing>
          <wp:inline distT="0" distB="0" distL="0" distR="0">
            <wp:extent cx="3774384" cy="2320119"/>
            <wp:effectExtent l="19050" t="0" r="0" b="0"/>
            <wp:docPr id="7"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srcRect l="24436" t="13547" r="1016" b="29064"/>
                    <a:stretch>
                      <a:fillRect/>
                    </a:stretch>
                  </pic:blipFill>
                  <pic:spPr bwMode="auto">
                    <a:xfrm>
                      <a:off x="0" y="0"/>
                      <a:ext cx="3785893" cy="2327194"/>
                    </a:xfrm>
                    <a:prstGeom prst="rect">
                      <a:avLst/>
                    </a:prstGeom>
                    <a:noFill/>
                    <a:ln w="9525">
                      <a:noFill/>
                      <a:miter lim="800000"/>
                      <a:headEnd/>
                      <a:tailEnd/>
                    </a:ln>
                  </pic:spPr>
                </pic:pic>
              </a:graphicData>
            </a:graphic>
          </wp:inline>
        </w:drawing>
      </w:r>
    </w:p>
    <w:sectPr w:rsidR="00ED2BAA" w:rsidRPr="00ED2BAA" w:rsidSect="00CF7FA8">
      <w:pgSz w:w="12240" w:h="15840"/>
      <w:pgMar w:top="993" w:right="616" w:bottom="1134" w:left="709"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Segoe UI">
    <w:panose1 w:val="020B0502040204020203"/>
    <w:charset w:val="A1"/>
    <w:family w:val="swiss"/>
    <w:pitch w:val="variable"/>
    <w:sig w:usb0="E4002EFF" w:usb1="C000E47F" w:usb2="00000009" w:usb3="00000000" w:csb0="000001FF" w:csb1="00000000"/>
  </w:font>
  <w:font w:name="Arial">
    <w:panose1 w:val="020B0604020202020204"/>
    <w:charset w:val="A1"/>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726A4"/>
    <w:multiLevelType w:val="hybridMultilevel"/>
    <w:tmpl w:val="59E899FC"/>
    <w:lvl w:ilvl="0" w:tplc="04080001">
      <w:start w:val="1"/>
      <w:numFmt w:val="bullet"/>
      <w:lvlText w:val=""/>
      <w:lvlJc w:val="left"/>
      <w:pPr>
        <w:ind w:left="1429" w:hanging="360"/>
      </w:pPr>
      <w:rPr>
        <w:rFonts w:ascii="Symbol" w:hAnsi="Symbol" w:hint="default"/>
      </w:rPr>
    </w:lvl>
    <w:lvl w:ilvl="1" w:tplc="04080003" w:tentative="1">
      <w:start w:val="1"/>
      <w:numFmt w:val="bullet"/>
      <w:lvlText w:val="o"/>
      <w:lvlJc w:val="left"/>
      <w:pPr>
        <w:ind w:left="2149" w:hanging="360"/>
      </w:pPr>
      <w:rPr>
        <w:rFonts w:ascii="Courier New" w:hAnsi="Courier New" w:cs="Courier New" w:hint="default"/>
      </w:rPr>
    </w:lvl>
    <w:lvl w:ilvl="2" w:tplc="04080005" w:tentative="1">
      <w:start w:val="1"/>
      <w:numFmt w:val="bullet"/>
      <w:lvlText w:val=""/>
      <w:lvlJc w:val="left"/>
      <w:pPr>
        <w:ind w:left="2869" w:hanging="360"/>
      </w:pPr>
      <w:rPr>
        <w:rFonts w:ascii="Wingdings" w:hAnsi="Wingdings" w:hint="default"/>
      </w:rPr>
    </w:lvl>
    <w:lvl w:ilvl="3" w:tplc="04080001" w:tentative="1">
      <w:start w:val="1"/>
      <w:numFmt w:val="bullet"/>
      <w:lvlText w:val=""/>
      <w:lvlJc w:val="left"/>
      <w:pPr>
        <w:ind w:left="3589" w:hanging="360"/>
      </w:pPr>
      <w:rPr>
        <w:rFonts w:ascii="Symbol" w:hAnsi="Symbol" w:hint="default"/>
      </w:rPr>
    </w:lvl>
    <w:lvl w:ilvl="4" w:tplc="04080003" w:tentative="1">
      <w:start w:val="1"/>
      <w:numFmt w:val="bullet"/>
      <w:lvlText w:val="o"/>
      <w:lvlJc w:val="left"/>
      <w:pPr>
        <w:ind w:left="4309" w:hanging="360"/>
      </w:pPr>
      <w:rPr>
        <w:rFonts w:ascii="Courier New" w:hAnsi="Courier New" w:cs="Courier New" w:hint="default"/>
      </w:rPr>
    </w:lvl>
    <w:lvl w:ilvl="5" w:tplc="04080005" w:tentative="1">
      <w:start w:val="1"/>
      <w:numFmt w:val="bullet"/>
      <w:lvlText w:val=""/>
      <w:lvlJc w:val="left"/>
      <w:pPr>
        <w:ind w:left="5029" w:hanging="360"/>
      </w:pPr>
      <w:rPr>
        <w:rFonts w:ascii="Wingdings" w:hAnsi="Wingdings" w:hint="default"/>
      </w:rPr>
    </w:lvl>
    <w:lvl w:ilvl="6" w:tplc="04080001" w:tentative="1">
      <w:start w:val="1"/>
      <w:numFmt w:val="bullet"/>
      <w:lvlText w:val=""/>
      <w:lvlJc w:val="left"/>
      <w:pPr>
        <w:ind w:left="5749" w:hanging="360"/>
      </w:pPr>
      <w:rPr>
        <w:rFonts w:ascii="Symbol" w:hAnsi="Symbol" w:hint="default"/>
      </w:rPr>
    </w:lvl>
    <w:lvl w:ilvl="7" w:tplc="04080003" w:tentative="1">
      <w:start w:val="1"/>
      <w:numFmt w:val="bullet"/>
      <w:lvlText w:val="o"/>
      <w:lvlJc w:val="left"/>
      <w:pPr>
        <w:ind w:left="6469" w:hanging="360"/>
      </w:pPr>
      <w:rPr>
        <w:rFonts w:ascii="Courier New" w:hAnsi="Courier New" w:cs="Courier New" w:hint="default"/>
      </w:rPr>
    </w:lvl>
    <w:lvl w:ilvl="8" w:tplc="04080005" w:tentative="1">
      <w:start w:val="1"/>
      <w:numFmt w:val="bullet"/>
      <w:lvlText w:val=""/>
      <w:lvlJc w:val="left"/>
      <w:pPr>
        <w:ind w:left="7189" w:hanging="360"/>
      </w:pPr>
      <w:rPr>
        <w:rFonts w:ascii="Wingdings" w:hAnsi="Wingdings" w:hint="default"/>
      </w:rPr>
    </w:lvl>
  </w:abstractNum>
  <w:abstractNum w:abstractNumId="1" w15:restartNumberingAfterBreak="0">
    <w:nsid w:val="0BE90D5D"/>
    <w:multiLevelType w:val="multilevel"/>
    <w:tmpl w:val="D6064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190BCA"/>
    <w:multiLevelType w:val="multilevel"/>
    <w:tmpl w:val="E5660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0C30C9F"/>
    <w:multiLevelType w:val="hybridMultilevel"/>
    <w:tmpl w:val="C1847BE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4" w15:restartNumberingAfterBreak="0">
    <w:nsid w:val="77DC0FBE"/>
    <w:multiLevelType w:val="multilevel"/>
    <w:tmpl w:val="3D986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24611934">
    <w:abstractNumId w:val="4"/>
  </w:num>
  <w:num w:numId="2" w16cid:durableId="975916068">
    <w:abstractNumId w:val="2"/>
  </w:num>
  <w:num w:numId="3" w16cid:durableId="836850170">
    <w:abstractNumId w:val="1"/>
  </w:num>
  <w:num w:numId="4" w16cid:durableId="803472038">
    <w:abstractNumId w:val="3"/>
  </w:num>
  <w:num w:numId="5" w16cid:durableId="14187893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8FE"/>
    <w:rsid w:val="00000C22"/>
    <w:rsid w:val="00002F1F"/>
    <w:rsid w:val="00012125"/>
    <w:rsid w:val="0009243C"/>
    <w:rsid w:val="00092C78"/>
    <w:rsid w:val="00104765"/>
    <w:rsid w:val="00155B17"/>
    <w:rsid w:val="00162E0F"/>
    <w:rsid w:val="00176E51"/>
    <w:rsid w:val="001A3485"/>
    <w:rsid w:val="001E4982"/>
    <w:rsid w:val="001E4FC2"/>
    <w:rsid w:val="00253E39"/>
    <w:rsid w:val="002678CF"/>
    <w:rsid w:val="002B7887"/>
    <w:rsid w:val="002C55C3"/>
    <w:rsid w:val="002E1A6D"/>
    <w:rsid w:val="00375A37"/>
    <w:rsid w:val="003D68C2"/>
    <w:rsid w:val="003F6BDC"/>
    <w:rsid w:val="00446BCF"/>
    <w:rsid w:val="004858FE"/>
    <w:rsid w:val="004A7DC8"/>
    <w:rsid w:val="004D6C2C"/>
    <w:rsid w:val="004E4567"/>
    <w:rsid w:val="00510202"/>
    <w:rsid w:val="0052422A"/>
    <w:rsid w:val="00544FCF"/>
    <w:rsid w:val="00546ED1"/>
    <w:rsid w:val="00546F53"/>
    <w:rsid w:val="005571F4"/>
    <w:rsid w:val="00570E3E"/>
    <w:rsid w:val="0057511F"/>
    <w:rsid w:val="00597C82"/>
    <w:rsid w:val="005F705E"/>
    <w:rsid w:val="006119C1"/>
    <w:rsid w:val="0062740A"/>
    <w:rsid w:val="00675CC3"/>
    <w:rsid w:val="00693EC5"/>
    <w:rsid w:val="006C32F3"/>
    <w:rsid w:val="006D3382"/>
    <w:rsid w:val="006E390D"/>
    <w:rsid w:val="00704D57"/>
    <w:rsid w:val="00747902"/>
    <w:rsid w:val="007578AD"/>
    <w:rsid w:val="007654DC"/>
    <w:rsid w:val="00777D61"/>
    <w:rsid w:val="00781951"/>
    <w:rsid w:val="007F3403"/>
    <w:rsid w:val="008054C4"/>
    <w:rsid w:val="0080573D"/>
    <w:rsid w:val="0084677D"/>
    <w:rsid w:val="00864126"/>
    <w:rsid w:val="00876D3D"/>
    <w:rsid w:val="0088744E"/>
    <w:rsid w:val="00893070"/>
    <w:rsid w:val="00914803"/>
    <w:rsid w:val="00944F6A"/>
    <w:rsid w:val="009941DE"/>
    <w:rsid w:val="009D2D07"/>
    <w:rsid w:val="00A02E00"/>
    <w:rsid w:val="00A60FA2"/>
    <w:rsid w:val="00A7105D"/>
    <w:rsid w:val="00A85ED7"/>
    <w:rsid w:val="00A90EFB"/>
    <w:rsid w:val="00AA2633"/>
    <w:rsid w:val="00AD7EBC"/>
    <w:rsid w:val="00AE2532"/>
    <w:rsid w:val="00B55B02"/>
    <w:rsid w:val="00B74005"/>
    <w:rsid w:val="00BA3485"/>
    <w:rsid w:val="00BC59BA"/>
    <w:rsid w:val="00BE4B76"/>
    <w:rsid w:val="00C17F02"/>
    <w:rsid w:val="00C448D4"/>
    <w:rsid w:val="00C9220B"/>
    <w:rsid w:val="00CE6B78"/>
    <w:rsid w:val="00CF7FA8"/>
    <w:rsid w:val="00D56841"/>
    <w:rsid w:val="00DB31CC"/>
    <w:rsid w:val="00DE35E0"/>
    <w:rsid w:val="00E6261D"/>
    <w:rsid w:val="00ED2BAA"/>
    <w:rsid w:val="00F341B3"/>
    <w:rsid w:val="00F735EC"/>
    <w:rsid w:val="00F766AC"/>
    <w:rsid w:val="00FE6C6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53F6828A-3588-49FB-A04A-B26CF900A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l-GR" w:eastAsia="el-G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941DE"/>
    <w:rPr>
      <w:rFonts w:cstheme="minorBidi"/>
    </w:rPr>
  </w:style>
  <w:style w:type="paragraph" w:styleId="1">
    <w:name w:val="heading 1"/>
    <w:basedOn w:val="a"/>
    <w:next w:val="a"/>
    <w:link w:val="1Char"/>
    <w:uiPriority w:val="9"/>
    <w:qFormat/>
    <w:rsid w:val="00546F5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next w:val="a"/>
    <w:link w:val="4Char"/>
    <w:uiPriority w:val="9"/>
    <w:semiHidden/>
    <w:unhideWhenUsed/>
    <w:qFormat/>
    <w:rsid w:val="00546F53"/>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link w:val="5Char"/>
    <w:uiPriority w:val="9"/>
    <w:qFormat/>
    <w:rsid w:val="004858FE"/>
    <w:pPr>
      <w:spacing w:before="100" w:beforeAutospacing="1" w:after="100" w:afterAutospacing="1" w:line="240" w:lineRule="auto"/>
      <w:outlineLvl w:val="4"/>
    </w:pPr>
    <w:rPr>
      <w:rFonts w:ascii="Times New Roman" w:hAnsi="Times New Roman" w:cs="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Char">
    <w:name w:val="Επικεφαλίδα 5 Char"/>
    <w:basedOn w:val="a0"/>
    <w:link w:val="5"/>
    <w:uiPriority w:val="9"/>
    <w:locked/>
    <w:rsid w:val="004858FE"/>
    <w:rPr>
      <w:rFonts w:ascii="Times New Roman" w:hAnsi="Times New Roman" w:cs="Times New Roman"/>
      <w:b/>
      <w:bCs/>
      <w:sz w:val="20"/>
      <w:szCs w:val="20"/>
    </w:rPr>
  </w:style>
  <w:style w:type="paragraph" w:styleId="Web">
    <w:name w:val="Normal (Web)"/>
    <w:basedOn w:val="a"/>
    <w:uiPriority w:val="99"/>
    <w:unhideWhenUsed/>
    <w:rsid w:val="00155B17"/>
    <w:pPr>
      <w:spacing w:before="100" w:beforeAutospacing="1" w:after="100" w:afterAutospacing="1" w:line="240" w:lineRule="auto"/>
    </w:pPr>
    <w:rPr>
      <w:rFonts w:ascii="Times New Roman" w:hAnsi="Times New Roman" w:cs="Times New Roman"/>
      <w:sz w:val="24"/>
      <w:szCs w:val="24"/>
    </w:rPr>
  </w:style>
  <w:style w:type="character" w:styleId="a3">
    <w:name w:val="Strong"/>
    <w:basedOn w:val="a0"/>
    <w:uiPriority w:val="22"/>
    <w:qFormat/>
    <w:rsid w:val="0052422A"/>
    <w:rPr>
      <w:rFonts w:cs="Times New Roman"/>
      <w:b/>
      <w:bCs/>
    </w:rPr>
  </w:style>
  <w:style w:type="paragraph" w:styleId="a4">
    <w:name w:val="Balloon Text"/>
    <w:basedOn w:val="a"/>
    <w:link w:val="Char"/>
    <w:uiPriority w:val="99"/>
    <w:semiHidden/>
    <w:unhideWhenUsed/>
    <w:rsid w:val="00BA3485"/>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BA3485"/>
    <w:rPr>
      <w:rFonts w:ascii="Tahoma" w:hAnsi="Tahoma" w:cs="Tahoma"/>
      <w:sz w:val="16"/>
      <w:szCs w:val="16"/>
    </w:rPr>
  </w:style>
  <w:style w:type="character" w:customStyle="1" w:styleId="1Char">
    <w:name w:val="Επικεφαλίδα 1 Char"/>
    <w:basedOn w:val="a0"/>
    <w:link w:val="1"/>
    <w:uiPriority w:val="9"/>
    <w:rsid w:val="00546F53"/>
    <w:rPr>
      <w:rFonts w:asciiTheme="majorHAnsi" w:eastAsiaTheme="majorEastAsia" w:hAnsiTheme="majorHAnsi" w:cstheme="majorBidi"/>
      <w:b/>
      <w:bCs/>
      <w:color w:val="365F91" w:themeColor="accent1" w:themeShade="BF"/>
      <w:sz w:val="28"/>
      <w:szCs w:val="28"/>
    </w:rPr>
  </w:style>
  <w:style w:type="character" w:customStyle="1" w:styleId="4Char">
    <w:name w:val="Επικεφαλίδα 4 Char"/>
    <w:basedOn w:val="a0"/>
    <w:link w:val="4"/>
    <w:uiPriority w:val="9"/>
    <w:semiHidden/>
    <w:rsid w:val="00546F53"/>
    <w:rPr>
      <w:rFonts w:asciiTheme="majorHAnsi" w:eastAsiaTheme="majorEastAsia" w:hAnsiTheme="majorHAnsi" w:cstheme="majorBidi"/>
      <w:b/>
      <w:bCs/>
      <w:i/>
      <w:iCs/>
      <w:color w:val="4F81BD" w:themeColor="accent1"/>
    </w:rPr>
  </w:style>
  <w:style w:type="character" w:customStyle="1" w:styleId="a5">
    <w:name w:val="_"/>
    <w:basedOn w:val="a0"/>
    <w:rsid w:val="00162E0F"/>
  </w:style>
  <w:style w:type="character" w:styleId="-">
    <w:name w:val="Hyperlink"/>
    <w:basedOn w:val="a0"/>
    <w:uiPriority w:val="99"/>
    <w:semiHidden/>
    <w:unhideWhenUsed/>
    <w:rsid w:val="00002F1F"/>
    <w:rPr>
      <w:color w:val="0000FF"/>
      <w:u w:val="single"/>
    </w:rPr>
  </w:style>
  <w:style w:type="paragraph" w:styleId="a6">
    <w:name w:val="List Paragraph"/>
    <w:basedOn w:val="a"/>
    <w:uiPriority w:val="34"/>
    <w:qFormat/>
    <w:rsid w:val="005571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572461">
      <w:bodyDiv w:val="1"/>
      <w:marLeft w:val="0"/>
      <w:marRight w:val="0"/>
      <w:marTop w:val="0"/>
      <w:marBottom w:val="0"/>
      <w:divBdr>
        <w:top w:val="none" w:sz="0" w:space="0" w:color="auto"/>
        <w:left w:val="none" w:sz="0" w:space="0" w:color="auto"/>
        <w:bottom w:val="none" w:sz="0" w:space="0" w:color="auto"/>
        <w:right w:val="none" w:sz="0" w:space="0" w:color="auto"/>
      </w:divBdr>
    </w:div>
    <w:div w:id="752436062">
      <w:bodyDiv w:val="1"/>
      <w:marLeft w:val="0"/>
      <w:marRight w:val="0"/>
      <w:marTop w:val="0"/>
      <w:marBottom w:val="0"/>
      <w:divBdr>
        <w:top w:val="none" w:sz="0" w:space="0" w:color="auto"/>
        <w:left w:val="none" w:sz="0" w:space="0" w:color="auto"/>
        <w:bottom w:val="none" w:sz="0" w:space="0" w:color="auto"/>
        <w:right w:val="none" w:sz="0" w:space="0" w:color="auto"/>
      </w:divBdr>
    </w:div>
    <w:div w:id="1009529722">
      <w:bodyDiv w:val="1"/>
      <w:marLeft w:val="0"/>
      <w:marRight w:val="0"/>
      <w:marTop w:val="0"/>
      <w:marBottom w:val="0"/>
      <w:divBdr>
        <w:top w:val="none" w:sz="0" w:space="0" w:color="auto"/>
        <w:left w:val="none" w:sz="0" w:space="0" w:color="auto"/>
        <w:bottom w:val="none" w:sz="0" w:space="0" w:color="auto"/>
        <w:right w:val="none" w:sz="0" w:space="0" w:color="auto"/>
      </w:divBdr>
    </w:div>
    <w:div w:id="1023481757">
      <w:bodyDiv w:val="1"/>
      <w:marLeft w:val="0"/>
      <w:marRight w:val="0"/>
      <w:marTop w:val="0"/>
      <w:marBottom w:val="0"/>
      <w:divBdr>
        <w:top w:val="none" w:sz="0" w:space="0" w:color="auto"/>
        <w:left w:val="none" w:sz="0" w:space="0" w:color="auto"/>
        <w:bottom w:val="none" w:sz="0" w:space="0" w:color="auto"/>
        <w:right w:val="none" w:sz="0" w:space="0" w:color="auto"/>
      </w:divBdr>
    </w:div>
    <w:div w:id="1035958350">
      <w:bodyDiv w:val="1"/>
      <w:marLeft w:val="0"/>
      <w:marRight w:val="0"/>
      <w:marTop w:val="0"/>
      <w:marBottom w:val="0"/>
      <w:divBdr>
        <w:top w:val="none" w:sz="0" w:space="0" w:color="auto"/>
        <w:left w:val="none" w:sz="0" w:space="0" w:color="auto"/>
        <w:bottom w:val="none" w:sz="0" w:space="0" w:color="auto"/>
        <w:right w:val="none" w:sz="0" w:space="0" w:color="auto"/>
      </w:divBdr>
      <w:divsChild>
        <w:div w:id="491332598">
          <w:marLeft w:val="0"/>
          <w:marRight w:val="0"/>
          <w:marTop w:val="0"/>
          <w:marBottom w:val="0"/>
          <w:divBdr>
            <w:top w:val="none" w:sz="0" w:space="0" w:color="auto"/>
            <w:left w:val="none" w:sz="0" w:space="0" w:color="auto"/>
            <w:bottom w:val="none" w:sz="0" w:space="0" w:color="auto"/>
            <w:right w:val="none" w:sz="0" w:space="0" w:color="auto"/>
          </w:divBdr>
        </w:div>
        <w:div w:id="390349976">
          <w:marLeft w:val="0"/>
          <w:marRight w:val="0"/>
          <w:marTop w:val="0"/>
          <w:marBottom w:val="0"/>
          <w:divBdr>
            <w:top w:val="none" w:sz="0" w:space="0" w:color="auto"/>
            <w:left w:val="none" w:sz="0" w:space="0" w:color="auto"/>
            <w:bottom w:val="none" w:sz="0" w:space="0" w:color="auto"/>
            <w:right w:val="none" w:sz="0" w:space="0" w:color="auto"/>
          </w:divBdr>
        </w:div>
        <w:div w:id="518007128">
          <w:marLeft w:val="0"/>
          <w:marRight w:val="0"/>
          <w:marTop w:val="0"/>
          <w:marBottom w:val="0"/>
          <w:divBdr>
            <w:top w:val="none" w:sz="0" w:space="0" w:color="auto"/>
            <w:left w:val="none" w:sz="0" w:space="0" w:color="auto"/>
            <w:bottom w:val="none" w:sz="0" w:space="0" w:color="auto"/>
            <w:right w:val="none" w:sz="0" w:space="0" w:color="auto"/>
          </w:divBdr>
        </w:div>
        <w:div w:id="862940275">
          <w:marLeft w:val="0"/>
          <w:marRight w:val="0"/>
          <w:marTop w:val="0"/>
          <w:marBottom w:val="0"/>
          <w:divBdr>
            <w:top w:val="none" w:sz="0" w:space="0" w:color="auto"/>
            <w:left w:val="none" w:sz="0" w:space="0" w:color="auto"/>
            <w:bottom w:val="none" w:sz="0" w:space="0" w:color="auto"/>
            <w:right w:val="none" w:sz="0" w:space="0" w:color="auto"/>
          </w:divBdr>
        </w:div>
        <w:div w:id="261184720">
          <w:marLeft w:val="0"/>
          <w:marRight w:val="0"/>
          <w:marTop w:val="0"/>
          <w:marBottom w:val="0"/>
          <w:divBdr>
            <w:top w:val="none" w:sz="0" w:space="0" w:color="auto"/>
            <w:left w:val="none" w:sz="0" w:space="0" w:color="auto"/>
            <w:bottom w:val="none" w:sz="0" w:space="0" w:color="auto"/>
            <w:right w:val="none" w:sz="0" w:space="0" w:color="auto"/>
          </w:divBdr>
        </w:div>
      </w:divsChild>
    </w:div>
    <w:div w:id="1107039023">
      <w:bodyDiv w:val="1"/>
      <w:marLeft w:val="0"/>
      <w:marRight w:val="0"/>
      <w:marTop w:val="0"/>
      <w:marBottom w:val="0"/>
      <w:divBdr>
        <w:top w:val="none" w:sz="0" w:space="0" w:color="auto"/>
        <w:left w:val="none" w:sz="0" w:space="0" w:color="auto"/>
        <w:bottom w:val="none" w:sz="0" w:space="0" w:color="auto"/>
        <w:right w:val="none" w:sz="0" w:space="0" w:color="auto"/>
      </w:divBdr>
    </w:div>
    <w:div w:id="1184049046">
      <w:bodyDiv w:val="1"/>
      <w:marLeft w:val="0"/>
      <w:marRight w:val="0"/>
      <w:marTop w:val="0"/>
      <w:marBottom w:val="0"/>
      <w:divBdr>
        <w:top w:val="none" w:sz="0" w:space="0" w:color="auto"/>
        <w:left w:val="none" w:sz="0" w:space="0" w:color="auto"/>
        <w:bottom w:val="none" w:sz="0" w:space="0" w:color="auto"/>
        <w:right w:val="none" w:sz="0" w:space="0" w:color="auto"/>
      </w:divBdr>
    </w:div>
    <w:div w:id="1190071331">
      <w:bodyDiv w:val="1"/>
      <w:marLeft w:val="0"/>
      <w:marRight w:val="0"/>
      <w:marTop w:val="0"/>
      <w:marBottom w:val="0"/>
      <w:divBdr>
        <w:top w:val="none" w:sz="0" w:space="0" w:color="auto"/>
        <w:left w:val="none" w:sz="0" w:space="0" w:color="auto"/>
        <w:bottom w:val="none" w:sz="0" w:space="0" w:color="auto"/>
        <w:right w:val="none" w:sz="0" w:space="0" w:color="auto"/>
      </w:divBdr>
    </w:div>
    <w:div w:id="1347975983">
      <w:marLeft w:val="0"/>
      <w:marRight w:val="0"/>
      <w:marTop w:val="0"/>
      <w:marBottom w:val="0"/>
      <w:divBdr>
        <w:top w:val="none" w:sz="0" w:space="0" w:color="auto"/>
        <w:left w:val="none" w:sz="0" w:space="0" w:color="auto"/>
        <w:bottom w:val="none" w:sz="0" w:space="0" w:color="auto"/>
        <w:right w:val="none" w:sz="0" w:space="0" w:color="auto"/>
      </w:divBdr>
    </w:div>
    <w:div w:id="1347975984">
      <w:marLeft w:val="0"/>
      <w:marRight w:val="0"/>
      <w:marTop w:val="0"/>
      <w:marBottom w:val="0"/>
      <w:divBdr>
        <w:top w:val="none" w:sz="0" w:space="0" w:color="auto"/>
        <w:left w:val="none" w:sz="0" w:space="0" w:color="auto"/>
        <w:bottom w:val="none" w:sz="0" w:space="0" w:color="auto"/>
        <w:right w:val="none" w:sz="0" w:space="0" w:color="auto"/>
      </w:divBdr>
    </w:div>
    <w:div w:id="1347975985">
      <w:marLeft w:val="0"/>
      <w:marRight w:val="0"/>
      <w:marTop w:val="0"/>
      <w:marBottom w:val="0"/>
      <w:divBdr>
        <w:top w:val="none" w:sz="0" w:space="0" w:color="auto"/>
        <w:left w:val="none" w:sz="0" w:space="0" w:color="auto"/>
        <w:bottom w:val="none" w:sz="0" w:space="0" w:color="auto"/>
        <w:right w:val="none" w:sz="0" w:space="0" w:color="auto"/>
      </w:divBdr>
    </w:div>
    <w:div w:id="1347975986">
      <w:marLeft w:val="0"/>
      <w:marRight w:val="0"/>
      <w:marTop w:val="0"/>
      <w:marBottom w:val="0"/>
      <w:divBdr>
        <w:top w:val="none" w:sz="0" w:space="0" w:color="auto"/>
        <w:left w:val="none" w:sz="0" w:space="0" w:color="auto"/>
        <w:bottom w:val="none" w:sz="0" w:space="0" w:color="auto"/>
        <w:right w:val="none" w:sz="0" w:space="0" w:color="auto"/>
      </w:divBdr>
    </w:div>
    <w:div w:id="1816606811">
      <w:bodyDiv w:val="1"/>
      <w:marLeft w:val="0"/>
      <w:marRight w:val="0"/>
      <w:marTop w:val="0"/>
      <w:marBottom w:val="0"/>
      <w:divBdr>
        <w:top w:val="none" w:sz="0" w:space="0" w:color="auto"/>
        <w:left w:val="none" w:sz="0" w:space="0" w:color="auto"/>
        <w:bottom w:val="none" w:sz="0" w:space="0" w:color="auto"/>
        <w:right w:val="none" w:sz="0" w:space="0" w:color="auto"/>
      </w:divBdr>
    </w:div>
    <w:div w:id="2043898006">
      <w:bodyDiv w:val="1"/>
      <w:marLeft w:val="0"/>
      <w:marRight w:val="0"/>
      <w:marTop w:val="0"/>
      <w:marBottom w:val="0"/>
      <w:divBdr>
        <w:top w:val="none" w:sz="0" w:space="0" w:color="auto"/>
        <w:left w:val="none" w:sz="0" w:space="0" w:color="auto"/>
        <w:bottom w:val="none" w:sz="0" w:space="0" w:color="auto"/>
        <w:right w:val="none" w:sz="0" w:space="0" w:color="auto"/>
      </w:divBdr>
      <w:divsChild>
        <w:div w:id="98179380">
          <w:marLeft w:val="0"/>
          <w:marRight w:val="0"/>
          <w:marTop w:val="0"/>
          <w:marBottom w:val="0"/>
          <w:divBdr>
            <w:top w:val="none" w:sz="0" w:space="0" w:color="auto"/>
            <w:left w:val="none" w:sz="0" w:space="0" w:color="auto"/>
            <w:bottom w:val="none" w:sz="0" w:space="0" w:color="auto"/>
            <w:right w:val="none" w:sz="0" w:space="0" w:color="auto"/>
          </w:divBdr>
        </w:div>
        <w:div w:id="1975866941">
          <w:marLeft w:val="0"/>
          <w:marRight w:val="0"/>
          <w:marTop w:val="0"/>
          <w:marBottom w:val="0"/>
          <w:divBdr>
            <w:top w:val="none" w:sz="0" w:space="0" w:color="auto"/>
            <w:left w:val="none" w:sz="0" w:space="0" w:color="auto"/>
            <w:bottom w:val="none" w:sz="0" w:space="0" w:color="auto"/>
            <w:right w:val="none" w:sz="0" w:space="0" w:color="auto"/>
          </w:divBdr>
        </w:div>
        <w:div w:id="170872256">
          <w:marLeft w:val="0"/>
          <w:marRight w:val="0"/>
          <w:marTop w:val="0"/>
          <w:marBottom w:val="0"/>
          <w:divBdr>
            <w:top w:val="none" w:sz="0" w:space="0" w:color="auto"/>
            <w:left w:val="none" w:sz="0" w:space="0" w:color="auto"/>
            <w:bottom w:val="none" w:sz="0" w:space="0" w:color="auto"/>
            <w:right w:val="none" w:sz="0" w:space="0" w:color="auto"/>
          </w:divBdr>
        </w:div>
        <w:div w:id="1396709030">
          <w:marLeft w:val="0"/>
          <w:marRight w:val="0"/>
          <w:marTop w:val="0"/>
          <w:marBottom w:val="0"/>
          <w:divBdr>
            <w:top w:val="none" w:sz="0" w:space="0" w:color="auto"/>
            <w:left w:val="none" w:sz="0" w:space="0" w:color="auto"/>
            <w:bottom w:val="none" w:sz="0" w:space="0" w:color="auto"/>
            <w:right w:val="none" w:sz="0" w:space="0" w:color="auto"/>
          </w:divBdr>
        </w:div>
        <w:div w:id="17765584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259</Words>
  <Characters>1403</Characters>
  <Application>Microsoft Office Word</Application>
  <DocSecurity>0</DocSecurity>
  <Lines>11</Lines>
  <Paragraphs>3</Paragraphs>
  <ScaleCrop>false</ScaleCrop>
  <HeadingPairs>
    <vt:vector size="2" baseType="variant">
      <vt:variant>
        <vt:lpstr>Τίτλος</vt:lpstr>
      </vt:variant>
      <vt:variant>
        <vt:i4>1</vt:i4>
      </vt:variant>
    </vt:vector>
  </HeadingPairs>
  <TitlesOfParts>
    <vt:vector size="1" baseType="lpstr">
      <vt:lpstr/>
    </vt:vector>
  </TitlesOfParts>
  <Company>technoshop pc's</Company>
  <LinksUpToDate>false</LinksUpToDate>
  <CharactersWithSpaces>1659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ILIAS SERVOS</cp:lastModifiedBy>
  <cp:revision>2</cp:revision>
  <cp:lastPrinted>2024-07-15T09:00:00Z</cp:lastPrinted>
  <dcterms:created xsi:type="dcterms:W3CDTF">2025-01-11T18:13:00Z</dcterms:created>
  <dcterms:modified xsi:type="dcterms:W3CDTF">2025-01-11T18:13:00Z</dcterms:modified>
</cp:coreProperties>
</file>